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DE" w:rsidRPr="008F7BC4" w:rsidRDefault="001823DE" w:rsidP="001823DE">
      <w:pPr>
        <w:ind w:left="720" w:firstLine="720"/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BC4"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EEA cordially invites you to the </w:t>
      </w:r>
    </w:p>
    <w:p w:rsidR="001823DE" w:rsidRDefault="001823DE" w:rsidP="001823DE">
      <w:pPr>
        <w:jc w:val="center"/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URBAN/POLICY SCIENCE DIALOGUE </w:t>
      </w:r>
      <w:r w:rsidRPr="008F7BC4"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WEBINAR</w:t>
      </w:r>
    </w:p>
    <w:bookmarkEnd w:id="0"/>
    <w:p w:rsidR="001823DE" w:rsidRDefault="001823DE" w:rsidP="001823DE">
      <w:pPr>
        <w:spacing w:after="0"/>
        <w:jc w:val="center"/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 part of the EEA Urban Stakeholder meeting</w:t>
      </w:r>
    </w:p>
    <w:p w:rsidR="001823DE" w:rsidRPr="001823DE" w:rsidRDefault="001823DE" w:rsidP="001823DE">
      <w:pPr>
        <w:spacing w:after="0"/>
        <w:jc w:val="center"/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Europe after 2020 – the green transformative role of cities</w:t>
      </w:r>
    </w:p>
    <w:p w:rsidR="001823DE" w:rsidRPr="00437151" w:rsidRDefault="001823DE" w:rsidP="001823DE">
      <w:pPr>
        <w:jc w:val="center"/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151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 November 15:50-17:30 on Teams</w:t>
      </w:r>
    </w:p>
    <w:p w:rsidR="001823DE" w:rsidRDefault="001823DE" w:rsidP="001823DE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713A6E63" wp14:editId="69A9C5DF">
            <wp:extent cx="5731510" cy="41624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DE" w:rsidRDefault="001823DE" w:rsidP="001823DE">
      <w:pP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look forward to welcoming you to the event.</w:t>
      </w:r>
    </w:p>
    <w:p w:rsidR="001823DE" w:rsidRPr="008F7BC4" w:rsidRDefault="001823DE" w:rsidP="001823DE">
      <w:pP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BC4">
        <w:rPr>
          <w:noProof/>
          <w:color w:val="5B9BD5" w:themeColor="accent1"/>
          <w:sz w:val="44"/>
          <w:szCs w:val="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6CA700A" wp14:editId="2F391E61">
            <wp:extent cx="5731510" cy="1914819"/>
            <wp:effectExtent l="0" t="0" r="2540" b="9525"/>
            <wp:docPr id="4" name="Picture 4" descr="C:\Users\folkmann\Downloads\22843953718_ba9283193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kmann\Downloads\22843953718_ba92831934_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4D" w:rsidRDefault="00503D4D"/>
    <w:sectPr w:rsidR="00503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DE" w:rsidRDefault="001823DE" w:rsidP="001823DE">
      <w:pPr>
        <w:spacing w:after="0" w:line="240" w:lineRule="auto"/>
      </w:pPr>
      <w:r>
        <w:separator/>
      </w:r>
    </w:p>
  </w:endnote>
  <w:endnote w:type="continuationSeparator" w:id="0">
    <w:p w:rsidR="001823DE" w:rsidRDefault="001823DE" w:rsidP="001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DE" w:rsidRDefault="001823DE" w:rsidP="001823DE">
      <w:pPr>
        <w:spacing w:after="0" w:line="240" w:lineRule="auto"/>
      </w:pPr>
      <w:r>
        <w:separator/>
      </w:r>
    </w:p>
  </w:footnote>
  <w:footnote w:type="continuationSeparator" w:id="0">
    <w:p w:rsidR="001823DE" w:rsidRDefault="001823DE" w:rsidP="0018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E" w:rsidRDefault="001823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0AE5C9" wp14:editId="541E0631">
          <wp:simplePos x="0" y="0"/>
          <wp:positionH relativeFrom="page">
            <wp:posOffset>4562475</wp:posOffset>
          </wp:positionH>
          <wp:positionV relativeFrom="topMargin">
            <wp:align>bottom</wp:align>
          </wp:positionV>
          <wp:extent cx="2883600" cy="734400"/>
          <wp:effectExtent l="0" t="0" r="0" b="0"/>
          <wp:wrapNone/>
          <wp:docPr id="2" name="Picture 2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1823DE"/>
    <w:rsid w:val="00437151"/>
    <w:rsid w:val="00503D4D"/>
    <w:rsid w:val="008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E94D"/>
  <w15:chartTrackingRefBased/>
  <w15:docId w15:val="{22732971-8615-4FFD-9D05-6C324D6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3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DE"/>
  </w:style>
  <w:style w:type="paragraph" w:styleId="Footer">
    <w:name w:val="footer"/>
    <w:basedOn w:val="Normal"/>
    <w:link w:val="FooterChar"/>
    <w:uiPriority w:val="99"/>
    <w:unhideWhenUsed/>
    <w:rsid w:val="00182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DE"/>
  </w:style>
  <w:style w:type="paragraph" w:styleId="BalloonText">
    <w:name w:val="Balloon Text"/>
    <w:basedOn w:val="Normal"/>
    <w:link w:val="BalloonTextChar"/>
    <w:uiPriority w:val="99"/>
    <w:semiHidden/>
    <w:unhideWhenUsed/>
    <w:rsid w:val="0043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Folkmann</dc:creator>
  <cp:keywords/>
  <dc:description/>
  <cp:lastModifiedBy>Pernille Folkmann</cp:lastModifiedBy>
  <cp:revision>2</cp:revision>
  <cp:lastPrinted>2020-11-13T10:35:00Z</cp:lastPrinted>
  <dcterms:created xsi:type="dcterms:W3CDTF">2020-11-13T10:28:00Z</dcterms:created>
  <dcterms:modified xsi:type="dcterms:W3CDTF">2020-11-13T11:49:00Z</dcterms:modified>
</cp:coreProperties>
</file>