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D4293" w14:textId="77777777" w:rsidR="00F7653F" w:rsidRPr="004A12A0" w:rsidRDefault="005D3832" w:rsidP="00583D8D">
      <w:pPr>
        <w:rPr>
          <w:rFonts w:ascii="Arial" w:hAnsi="Arial" w:cs="Arial"/>
          <w:b/>
          <w:lang w:val="en-GB"/>
        </w:rPr>
      </w:pPr>
      <w:r w:rsidRPr="004A12A0">
        <w:rPr>
          <w:rFonts w:ascii="Arial" w:hAnsi="Arial" w:cs="Arial"/>
          <w:b/>
          <w:lang w:val="en-GB"/>
        </w:rPr>
        <w:t>Factsheet</w:t>
      </w:r>
      <w:r w:rsidR="00663774" w:rsidRPr="004A12A0">
        <w:rPr>
          <w:rFonts w:ascii="Arial" w:hAnsi="Arial" w:cs="Arial"/>
          <w:b/>
          <w:lang w:val="en-GB"/>
        </w:rPr>
        <w:t xml:space="preserve"> for new measures</w:t>
      </w:r>
    </w:p>
    <w:p w14:paraId="72900CEB" w14:textId="77777777" w:rsidR="00687FA0" w:rsidRPr="004A12A0" w:rsidRDefault="0042570F" w:rsidP="00583D8D">
      <w:pPr>
        <w:rPr>
          <w:rFonts w:ascii="Arial" w:hAnsi="Arial" w:cs="Arial"/>
          <w:i/>
          <w:sz w:val="20"/>
          <w:szCs w:val="20"/>
          <w:lang w:val="en-GB"/>
        </w:rPr>
      </w:pPr>
      <w:r w:rsidRPr="004A12A0">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710"/>
      </w:tblGrid>
      <w:tr w:rsidR="004A12A0" w:rsidRPr="004A12A0" w14:paraId="58A197C6" w14:textId="77777777" w:rsidTr="004A12A0">
        <w:trPr>
          <w:tblHeader/>
        </w:trPr>
        <w:tc>
          <w:tcPr>
            <w:tcW w:w="2376" w:type="dxa"/>
            <w:shd w:val="clear" w:color="auto" w:fill="1F497D" w:themeFill="text2"/>
          </w:tcPr>
          <w:p w14:paraId="1B4C759B" w14:textId="77777777" w:rsidR="005D3832" w:rsidRPr="004A12A0" w:rsidRDefault="005D3832" w:rsidP="00E41209">
            <w:pPr>
              <w:spacing w:before="60" w:after="60" w:line="240" w:lineRule="auto"/>
              <w:rPr>
                <w:rFonts w:ascii="Arial" w:hAnsi="Arial" w:cs="Arial"/>
                <w:b/>
                <w:color w:val="FFFFFF" w:themeColor="background1"/>
                <w:sz w:val="20"/>
                <w:szCs w:val="20"/>
                <w:lang w:val="en-GB"/>
              </w:rPr>
            </w:pPr>
            <w:r w:rsidRPr="004A12A0">
              <w:rPr>
                <w:rFonts w:ascii="Arial" w:hAnsi="Arial" w:cs="Arial"/>
                <w:b/>
                <w:color w:val="FFFFFF" w:themeColor="background1"/>
                <w:sz w:val="20"/>
                <w:szCs w:val="20"/>
                <w:lang w:val="en-GB"/>
              </w:rPr>
              <w:t xml:space="preserve">Measure characteristics </w:t>
            </w:r>
          </w:p>
          <w:p w14:paraId="5F4873E1" w14:textId="77777777" w:rsidR="005D3832" w:rsidRPr="004A12A0" w:rsidRDefault="005D3832" w:rsidP="00E41209">
            <w:pPr>
              <w:spacing w:before="60" w:after="60" w:line="240" w:lineRule="auto"/>
              <w:rPr>
                <w:rFonts w:ascii="Arial" w:hAnsi="Arial" w:cs="Arial"/>
                <w:color w:val="FFFFFF" w:themeColor="background1"/>
                <w:sz w:val="20"/>
                <w:szCs w:val="20"/>
                <w:lang w:val="en-GB"/>
              </w:rPr>
            </w:pPr>
          </w:p>
        </w:tc>
        <w:tc>
          <w:tcPr>
            <w:tcW w:w="4837" w:type="dxa"/>
            <w:shd w:val="clear" w:color="auto" w:fill="1F497D" w:themeFill="text2"/>
          </w:tcPr>
          <w:p w14:paraId="79925DE5" w14:textId="77777777" w:rsidR="005D3832" w:rsidRPr="004A12A0" w:rsidRDefault="005D3832" w:rsidP="00E41209">
            <w:pPr>
              <w:spacing w:before="60" w:after="60" w:line="240" w:lineRule="auto"/>
              <w:rPr>
                <w:rFonts w:ascii="Arial" w:hAnsi="Arial" w:cs="Arial"/>
                <w:color w:val="FFFFFF" w:themeColor="background1"/>
                <w:sz w:val="20"/>
                <w:szCs w:val="20"/>
                <w:lang w:val="en-GB"/>
              </w:rPr>
            </w:pPr>
            <w:r w:rsidRPr="004A12A0">
              <w:rPr>
                <w:rFonts w:ascii="Arial" w:hAnsi="Arial" w:cs="Arial"/>
                <w:color w:val="FFFFFF" w:themeColor="background1"/>
                <w:sz w:val="20"/>
                <w:szCs w:val="20"/>
                <w:lang w:val="en-GB"/>
              </w:rPr>
              <w:t>Management area:</w:t>
            </w:r>
          </w:p>
          <w:p w14:paraId="7F290E40" w14:textId="77777777" w:rsidR="005D3832" w:rsidRPr="004A12A0" w:rsidRDefault="00C363D9" w:rsidP="005D3832">
            <w:pPr>
              <w:numPr>
                <w:ilvl w:val="0"/>
                <w:numId w:val="2"/>
              </w:numPr>
              <w:spacing w:before="60" w:after="60" w:line="240" w:lineRule="auto"/>
              <w:ind w:left="714" w:hanging="357"/>
              <w:rPr>
                <w:rFonts w:ascii="Arial" w:hAnsi="Arial" w:cs="Arial"/>
                <w:i/>
                <w:color w:val="FFFFFF" w:themeColor="background1"/>
                <w:sz w:val="20"/>
                <w:szCs w:val="20"/>
                <w:lang w:val="en-GB"/>
              </w:rPr>
            </w:pPr>
            <w:r w:rsidRPr="004A12A0">
              <w:rPr>
                <w:rFonts w:ascii="Arial" w:hAnsi="Arial" w:cs="Arial"/>
                <w:i/>
                <w:color w:val="FFFFFF" w:themeColor="background1"/>
                <w:sz w:val="20"/>
                <w:szCs w:val="20"/>
                <w:lang w:val="en-GB"/>
              </w:rPr>
              <w:t>Black Sea</w:t>
            </w:r>
          </w:p>
          <w:p w14:paraId="6514BB63" w14:textId="77777777" w:rsidR="005D3832" w:rsidRPr="004A12A0" w:rsidRDefault="005D3832" w:rsidP="00E41209">
            <w:pPr>
              <w:spacing w:before="60" w:after="60" w:line="240" w:lineRule="auto"/>
              <w:rPr>
                <w:rFonts w:ascii="Arial" w:hAnsi="Arial" w:cs="Arial"/>
                <w:i/>
                <w:color w:val="FFFFFF" w:themeColor="background1"/>
                <w:sz w:val="20"/>
                <w:szCs w:val="20"/>
                <w:lang w:val="en-GB"/>
              </w:rPr>
            </w:pPr>
          </w:p>
          <w:p w14:paraId="6765B4D5" w14:textId="77777777" w:rsidR="005D3832" w:rsidRPr="004A12A0" w:rsidRDefault="005D3832" w:rsidP="00E41209">
            <w:pPr>
              <w:spacing w:before="60" w:after="60" w:line="240" w:lineRule="auto"/>
              <w:rPr>
                <w:rFonts w:ascii="Arial" w:hAnsi="Arial" w:cs="Arial"/>
                <w:i/>
                <w:color w:val="FFFFFF" w:themeColor="background1"/>
                <w:sz w:val="20"/>
                <w:szCs w:val="20"/>
                <w:lang w:val="en-GB"/>
              </w:rPr>
            </w:pPr>
            <w:r w:rsidRPr="004A12A0">
              <w:rPr>
                <w:rFonts w:ascii="Arial" w:hAnsi="Arial" w:cs="Arial"/>
                <w:i/>
                <w:color w:val="FFFFFF" w:themeColor="background1"/>
                <w:sz w:val="20"/>
                <w:szCs w:val="20"/>
                <w:lang w:val="en-GB"/>
              </w:rPr>
              <w:t>Any other codes</w:t>
            </w:r>
          </w:p>
        </w:tc>
        <w:tc>
          <w:tcPr>
            <w:tcW w:w="2710" w:type="dxa"/>
            <w:shd w:val="clear" w:color="auto" w:fill="1F497D" w:themeFill="text2"/>
          </w:tcPr>
          <w:p w14:paraId="43D7307C" w14:textId="77777777" w:rsidR="005D3832" w:rsidRPr="004A12A0" w:rsidRDefault="005D3832" w:rsidP="00E41209">
            <w:pPr>
              <w:spacing w:before="60" w:after="60" w:line="240" w:lineRule="auto"/>
              <w:rPr>
                <w:rFonts w:ascii="Arial" w:hAnsi="Arial" w:cs="Arial"/>
                <w:color w:val="FFFFFF" w:themeColor="background1"/>
                <w:sz w:val="20"/>
                <w:szCs w:val="20"/>
                <w:lang w:val="en-GB"/>
              </w:rPr>
            </w:pPr>
            <w:r w:rsidRPr="004A12A0">
              <w:rPr>
                <w:rFonts w:ascii="Arial" w:hAnsi="Arial" w:cs="Arial"/>
                <w:color w:val="FFFFFF" w:themeColor="background1"/>
                <w:sz w:val="20"/>
                <w:szCs w:val="20"/>
                <w:lang w:val="en-GB"/>
              </w:rPr>
              <w:t>Code:</w:t>
            </w:r>
          </w:p>
          <w:p w14:paraId="316BEE79" w14:textId="77777777" w:rsidR="005D3832" w:rsidRPr="004A12A0" w:rsidRDefault="005D3832" w:rsidP="00E41209">
            <w:pPr>
              <w:spacing w:before="60" w:after="60" w:line="240" w:lineRule="auto"/>
              <w:rPr>
                <w:rFonts w:ascii="Arial" w:hAnsi="Arial" w:cs="Arial"/>
                <w:i/>
                <w:color w:val="FFFFFF" w:themeColor="background1"/>
                <w:sz w:val="20"/>
                <w:szCs w:val="20"/>
                <w:lang w:val="en-GB"/>
              </w:rPr>
            </w:pPr>
            <w:r w:rsidRPr="004A12A0">
              <w:rPr>
                <w:rFonts w:ascii="Arial" w:hAnsi="Arial" w:cs="Arial"/>
                <w:i/>
                <w:color w:val="FFFFFF" w:themeColor="background1"/>
                <w:sz w:val="20"/>
                <w:szCs w:val="20"/>
                <w:lang w:val="en-GB"/>
              </w:rPr>
              <w:t>MSFD reporting code</w:t>
            </w:r>
          </w:p>
          <w:p w14:paraId="14A8613D" w14:textId="77777777" w:rsidR="005D3832" w:rsidRPr="004A12A0" w:rsidRDefault="005D3832" w:rsidP="00E41209">
            <w:pPr>
              <w:spacing w:before="60" w:after="60" w:line="240" w:lineRule="auto"/>
              <w:rPr>
                <w:rFonts w:ascii="Arial" w:hAnsi="Arial" w:cs="Arial"/>
                <w:color w:val="FFFFFF" w:themeColor="background1"/>
                <w:sz w:val="20"/>
                <w:szCs w:val="20"/>
                <w:lang w:val="en-GB"/>
              </w:rPr>
            </w:pPr>
          </w:p>
          <w:p w14:paraId="1AA72D5D" w14:textId="77777777" w:rsidR="005D3832" w:rsidRPr="004A12A0" w:rsidRDefault="005D3832" w:rsidP="00E41209">
            <w:pPr>
              <w:spacing w:before="60" w:after="60" w:line="240" w:lineRule="auto"/>
              <w:rPr>
                <w:rFonts w:ascii="Arial" w:hAnsi="Arial" w:cs="Arial"/>
                <w:color w:val="FFFFFF" w:themeColor="background1"/>
                <w:sz w:val="20"/>
                <w:szCs w:val="20"/>
                <w:lang w:val="en-GB"/>
              </w:rPr>
            </w:pPr>
            <w:r w:rsidRPr="004A12A0">
              <w:rPr>
                <w:rFonts w:ascii="Arial" w:hAnsi="Arial" w:cs="Arial"/>
                <w:color w:val="FFFFFF" w:themeColor="background1"/>
                <w:sz w:val="20"/>
                <w:szCs w:val="20"/>
                <w:lang w:val="en-GB"/>
              </w:rPr>
              <w:t>No. of measure:</w:t>
            </w:r>
          </w:p>
          <w:p w14:paraId="1A841836" w14:textId="20542C60" w:rsidR="005D3832" w:rsidRPr="004A12A0" w:rsidRDefault="00AC4D80" w:rsidP="00E41209">
            <w:pPr>
              <w:spacing w:before="60" w:after="60" w:line="240" w:lineRule="auto"/>
              <w:rPr>
                <w:rFonts w:ascii="Arial" w:hAnsi="Arial" w:cs="Arial"/>
                <w:color w:val="FFFFFF" w:themeColor="background1"/>
                <w:sz w:val="20"/>
                <w:szCs w:val="20"/>
                <w:lang w:val="en-GB"/>
              </w:rPr>
            </w:pPr>
            <w:r w:rsidRPr="004A12A0">
              <w:rPr>
                <w:rFonts w:ascii="Arial" w:hAnsi="Arial" w:cs="Arial"/>
                <w:color w:val="FFFFFF" w:themeColor="background1"/>
                <w:sz w:val="20"/>
                <w:szCs w:val="20"/>
                <w:lang w:val="en-GB"/>
              </w:rPr>
              <w:t>5</w:t>
            </w:r>
          </w:p>
        </w:tc>
      </w:tr>
      <w:tr w:rsidR="005D3832" w:rsidRPr="00C736D2" w14:paraId="47B8147A" w14:textId="77777777" w:rsidTr="00160CA3">
        <w:tc>
          <w:tcPr>
            <w:tcW w:w="2376" w:type="dxa"/>
            <w:shd w:val="clear" w:color="auto" w:fill="auto"/>
          </w:tcPr>
          <w:p w14:paraId="4A485DB2" w14:textId="77777777" w:rsidR="005D3832" w:rsidRPr="004A12A0" w:rsidRDefault="005D3832"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Measure title</w:t>
            </w:r>
          </w:p>
        </w:tc>
        <w:tc>
          <w:tcPr>
            <w:tcW w:w="7547" w:type="dxa"/>
            <w:gridSpan w:val="2"/>
            <w:shd w:val="clear" w:color="auto" w:fill="auto"/>
          </w:tcPr>
          <w:p w14:paraId="4C572F22" w14:textId="57C5F49D" w:rsidR="00160CA3" w:rsidRPr="004A12A0" w:rsidRDefault="00DF17B3" w:rsidP="00160CA3">
            <w:pPr>
              <w:spacing w:after="60" w:line="240" w:lineRule="auto"/>
              <w:rPr>
                <w:rFonts w:ascii="Arial" w:hAnsi="Arial" w:cs="Arial"/>
                <w:i/>
                <w:sz w:val="20"/>
                <w:szCs w:val="20"/>
                <w:lang w:val="bg-BG"/>
              </w:rPr>
            </w:pPr>
            <w:bookmarkStart w:id="0" w:name="_GoBack"/>
            <w:r w:rsidRPr="00DF17B3">
              <w:rPr>
                <w:rFonts w:ascii="Arial" w:hAnsi="Arial" w:cs="Arial"/>
                <w:sz w:val="20"/>
                <w:szCs w:val="20"/>
                <w:lang w:val="en-GB"/>
              </w:rPr>
              <w:t>Coordinated set up and / or support of regular (yearly) awareness raising campaigns addressed to business (commercial, beach users, fishermen, etc.) and public (tourists, students, children, etc.) related to the sources and the environmental consequences of marine litter and the need for waste recycling.</w:t>
            </w:r>
            <w:bookmarkEnd w:id="0"/>
          </w:p>
        </w:tc>
      </w:tr>
      <w:tr w:rsidR="00A55560" w:rsidRPr="00C736D2" w14:paraId="473F37F3" w14:textId="77777777" w:rsidTr="00160CA3">
        <w:tc>
          <w:tcPr>
            <w:tcW w:w="2376" w:type="dxa"/>
            <w:shd w:val="clear" w:color="auto" w:fill="auto"/>
          </w:tcPr>
          <w:p w14:paraId="7BF66016" w14:textId="77777777" w:rsidR="00A55560" w:rsidRPr="004A12A0" w:rsidRDefault="00A55560"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Short, precise description of the measure</w:t>
            </w:r>
          </w:p>
        </w:tc>
        <w:tc>
          <w:tcPr>
            <w:tcW w:w="7547" w:type="dxa"/>
            <w:gridSpan w:val="2"/>
            <w:shd w:val="clear" w:color="auto" w:fill="auto"/>
          </w:tcPr>
          <w:p w14:paraId="35D12F0B" w14:textId="34513190" w:rsidR="00B4164B" w:rsidRPr="004A12A0" w:rsidRDefault="00B4164B" w:rsidP="00FA1FF4">
            <w:pPr>
              <w:spacing w:after="0" w:line="240" w:lineRule="auto"/>
              <w:rPr>
                <w:rFonts w:ascii="Arial" w:hAnsi="Arial" w:cs="Arial"/>
                <w:sz w:val="20"/>
                <w:szCs w:val="20"/>
                <w:lang w:val="bg-BG"/>
              </w:rPr>
            </w:pPr>
            <w:r w:rsidRPr="004A12A0">
              <w:rPr>
                <w:rFonts w:ascii="Arial" w:hAnsi="Arial" w:cs="Arial"/>
                <w:sz w:val="20"/>
                <w:szCs w:val="20"/>
                <w:lang w:val="bg-BG"/>
              </w:rPr>
              <w:t xml:space="preserve">This measure is </w:t>
            </w:r>
            <w:r w:rsidRPr="004A12A0">
              <w:rPr>
                <w:rFonts w:ascii="Arial" w:hAnsi="Arial" w:cs="Arial"/>
                <w:sz w:val="20"/>
                <w:szCs w:val="20"/>
                <w:lang w:val="en-US"/>
              </w:rPr>
              <w:t>developed as common coordinated measure</w:t>
            </w:r>
            <w:r w:rsidRPr="004A12A0">
              <w:rPr>
                <w:rFonts w:ascii="Arial" w:hAnsi="Arial" w:cs="Arial"/>
                <w:sz w:val="20"/>
                <w:szCs w:val="20"/>
                <w:lang w:val="bg-BG"/>
              </w:rPr>
              <w:t xml:space="preserve"> </w:t>
            </w:r>
            <w:r w:rsidR="00AC4D80" w:rsidRPr="004A12A0">
              <w:rPr>
                <w:rFonts w:ascii="Arial" w:hAnsi="Arial" w:cs="Arial"/>
                <w:sz w:val="20"/>
                <w:szCs w:val="20"/>
                <w:lang w:val="en-US"/>
              </w:rPr>
              <w:t xml:space="preserve">between Bulgaria and </w:t>
            </w:r>
            <w:r w:rsidRPr="004A12A0">
              <w:rPr>
                <w:rFonts w:ascii="Arial" w:hAnsi="Arial" w:cs="Arial"/>
                <w:sz w:val="20"/>
                <w:szCs w:val="20"/>
                <w:lang w:val="bg-BG"/>
              </w:rPr>
              <w:t>Romania</w:t>
            </w:r>
            <w:r w:rsidRPr="004A12A0">
              <w:rPr>
                <w:rFonts w:ascii="Arial" w:hAnsi="Arial" w:cs="Arial"/>
                <w:sz w:val="20"/>
                <w:szCs w:val="20"/>
                <w:lang w:val="en-US"/>
              </w:rPr>
              <w:t xml:space="preserve"> in the scope of </w:t>
            </w:r>
            <w:r w:rsidRPr="004A12A0">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00AC4D80" w:rsidRPr="004A12A0">
              <w:rPr>
                <w:rFonts w:ascii="Arial" w:hAnsi="Arial" w:cs="Arial"/>
                <w:sz w:val="20"/>
                <w:szCs w:val="20"/>
                <w:lang w:val="en-US"/>
              </w:rPr>
              <w:t xml:space="preserve"> and consists of the following actions:</w:t>
            </w:r>
          </w:p>
          <w:p w14:paraId="350686FF" w14:textId="77777777" w:rsidR="00FA1FF4" w:rsidRPr="004A12A0" w:rsidRDefault="00FA1FF4" w:rsidP="00FA1FF4">
            <w:pPr>
              <w:spacing w:after="0" w:line="240" w:lineRule="auto"/>
              <w:rPr>
                <w:rFonts w:ascii="Arial" w:hAnsi="Arial" w:cs="Arial"/>
                <w:sz w:val="20"/>
                <w:szCs w:val="20"/>
                <w:lang w:val="en-US"/>
              </w:rPr>
            </w:pPr>
          </w:p>
          <w:p w14:paraId="7E9A7A2B" w14:textId="04D36DF7" w:rsidR="00BF5893" w:rsidRPr="004A12A0" w:rsidRDefault="00AC4D80" w:rsidP="00FA1FF4">
            <w:pPr>
              <w:spacing w:after="0" w:line="240" w:lineRule="auto"/>
              <w:rPr>
                <w:rFonts w:ascii="Arial" w:hAnsi="Arial" w:cs="Arial"/>
                <w:sz w:val="20"/>
                <w:szCs w:val="20"/>
                <w:lang w:val="en-US"/>
              </w:rPr>
            </w:pPr>
            <w:r w:rsidRPr="004A12A0">
              <w:rPr>
                <w:rFonts w:ascii="Arial" w:hAnsi="Arial" w:cs="Arial"/>
                <w:sz w:val="20"/>
                <w:szCs w:val="20"/>
                <w:lang w:val="en-GB"/>
              </w:rPr>
              <w:t xml:space="preserve">5.1 </w:t>
            </w:r>
            <w:r w:rsidR="00BF5893" w:rsidRPr="004A12A0">
              <w:rPr>
                <w:rFonts w:ascii="Arial" w:hAnsi="Arial" w:cs="Arial"/>
                <w:sz w:val="20"/>
                <w:szCs w:val="20"/>
                <w:lang w:val="en-GB"/>
              </w:rPr>
              <w:t xml:space="preserve">Capacity building events </w:t>
            </w:r>
            <w:r w:rsidR="00FA1FF4" w:rsidRPr="004A12A0">
              <w:rPr>
                <w:rFonts w:ascii="Arial" w:hAnsi="Arial" w:cs="Arial"/>
                <w:sz w:val="20"/>
                <w:szCs w:val="20"/>
                <w:lang w:val="en-US"/>
              </w:rPr>
              <w:t>as information campaigns and seminars</w:t>
            </w:r>
            <w:r w:rsidR="00FA1FF4" w:rsidRPr="004A12A0">
              <w:rPr>
                <w:rFonts w:ascii="Arial" w:hAnsi="Arial" w:cs="Arial"/>
                <w:sz w:val="20"/>
                <w:szCs w:val="20"/>
                <w:lang w:val="bg-BG"/>
              </w:rPr>
              <w:t xml:space="preserve"> (</w:t>
            </w:r>
            <w:r w:rsidR="00FA1FF4" w:rsidRPr="004A12A0">
              <w:rPr>
                <w:rFonts w:ascii="Arial" w:hAnsi="Arial" w:cs="Arial"/>
                <w:sz w:val="20"/>
                <w:szCs w:val="20"/>
                <w:lang w:val="en-US"/>
              </w:rPr>
              <w:t>children, students and wide public).</w:t>
            </w:r>
          </w:p>
          <w:p w14:paraId="074DC9BF" w14:textId="3E2E4E09" w:rsidR="00A55560" w:rsidRPr="004A12A0" w:rsidRDefault="00AC4D80" w:rsidP="00FA1FF4">
            <w:pPr>
              <w:spacing w:after="0" w:line="240" w:lineRule="auto"/>
              <w:rPr>
                <w:rFonts w:ascii="Arial" w:hAnsi="Arial" w:cs="Arial"/>
                <w:sz w:val="20"/>
                <w:szCs w:val="20"/>
                <w:lang w:val="en-GB"/>
              </w:rPr>
            </w:pPr>
            <w:r w:rsidRPr="004A12A0">
              <w:rPr>
                <w:rFonts w:ascii="Arial" w:hAnsi="Arial" w:cs="Arial"/>
                <w:sz w:val="20"/>
                <w:szCs w:val="20"/>
                <w:lang w:val="en-GB"/>
              </w:rPr>
              <w:t>5.2</w:t>
            </w:r>
            <w:r w:rsidR="00BF5893" w:rsidRPr="004A12A0">
              <w:rPr>
                <w:rFonts w:ascii="Arial" w:hAnsi="Arial" w:cs="Arial"/>
                <w:sz w:val="20"/>
                <w:szCs w:val="20"/>
                <w:lang w:val="en-GB"/>
              </w:rPr>
              <w:t xml:space="preserve"> Regular (annual) campaigns for encouraging and promoting beach clean-up activities and improved Marine Litter monitoring on voluntary basis</w:t>
            </w:r>
          </w:p>
          <w:p w14:paraId="7E5969DD" w14:textId="3E8BA12F" w:rsidR="00FA1FF4" w:rsidRPr="004A12A0" w:rsidRDefault="00FA1FF4" w:rsidP="00FA1FF4">
            <w:pPr>
              <w:spacing w:after="60" w:line="240" w:lineRule="auto"/>
              <w:rPr>
                <w:rFonts w:ascii="Arial" w:hAnsi="Arial" w:cs="Arial"/>
                <w:sz w:val="20"/>
                <w:szCs w:val="20"/>
                <w:lang w:val="bg-BG"/>
              </w:rPr>
            </w:pPr>
          </w:p>
        </w:tc>
      </w:tr>
      <w:tr w:rsidR="009D45F8" w:rsidRPr="004A12A0" w14:paraId="2BCC7434" w14:textId="77777777" w:rsidTr="00160CA3">
        <w:tc>
          <w:tcPr>
            <w:tcW w:w="2376" w:type="dxa"/>
            <w:shd w:val="clear" w:color="auto" w:fill="auto"/>
          </w:tcPr>
          <w:p w14:paraId="5F523812" w14:textId="77777777" w:rsidR="009D45F8" w:rsidRPr="004A12A0" w:rsidRDefault="009D45F8" w:rsidP="00664B7F">
            <w:pPr>
              <w:spacing w:before="60" w:after="60" w:line="240" w:lineRule="auto"/>
              <w:rPr>
                <w:rFonts w:ascii="Arial" w:hAnsi="Arial" w:cs="Arial"/>
                <w:b/>
                <w:sz w:val="20"/>
                <w:szCs w:val="20"/>
                <w:lang w:val="en-GB"/>
              </w:rPr>
            </w:pPr>
            <w:r w:rsidRPr="004A12A0">
              <w:rPr>
                <w:rFonts w:ascii="Arial" w:hAnsi="Arial" w:cs="Arial"/>
                <w:b/>
                <w:sz w:val="20"/>
                <w:szCs w:val="20"/>
                <w:lang w:val="en-GB"/>
              </w:rPr>
              <w:t>EU measure category</w:t>
            </w:r>
          </w:p>
        </w:tc>
        <w:tc>
          <w:tcPr>
            <w:tcW w:w="7547" w:type="dxa"/>
            <w:gridSpan w:val="2"/>
            <w:shd w:val="clear" w:color="auto" w:fill="auto"/>
          </w:tcPr>
          <w:p w14:paraId="15885FB6" w14:textId="71BCC497" w:rsidR="009D45F8" w:rsidRPr="004A12A0" w:rsidRDefault="009D45F8" w:rsidP="00AC4D80">
            <w:pPr>
              <w:spacing w:before="60" w:after="60" w:line="240" w:lineRule="auto"/>
              <w:rPr>
                <w:rFonts w:ascii="Arial" w:hAnsi="Arial" w:cs="Arial"/>
                <w:b/>
                <w:sz w:val="20"/>
                <w:szCs w:val="20"/>
                <w:lang w:val="bg-BG"/>
              </w:rPr>
            </w:pPr>
            <w:r w:rsidRPr="004A12A0">
              <w:rPr>
                <w:rFonts w:ascii="Arial" w:hAnsi="Arial" w:cs="Arial"/>
                <w:b/>
                <w:sz w:val="20"/>
                <w:szCs w:val="20"/>
                <w:lang w:val="en-GB"/>
              </w:rPr>
              <w:t>2</w:t>
            </w:r>
            <w:r w:rsidR="00AC4D80" w:rsidRPr="004A12A0">
              <w:rPr>
                <w:rFonts w:ascii="Arial" w:hAnsi="Arial" w:cs="Arial"/>
                <w:b/>
                <w:sz w:val="20"/>
                <w:szCs w:val="20"/>
                <w:lang w:val="en-GB"/>
              </w:rPr>
              <w:t>b</w:t>
            </w:r>
          </w:p>
        </w:tc>
      </w:tr>
      <w:tr w:rsidR="005D3832" w:rsidRPr="00C736D2" w14:paraId="2FBDA834" w14:textId="77777777" w:rsidTr="006D1E17">
        <w:trPr>
          <w:trHeight w:val="1275"/>
        </w:trPr>
        <w:tc>
          <w:tcPr>
            <w:tcW w:w="2376" w:type="dxa"/>
            <w:shd w:val="clear" w:color="auto" w:fill="auto"/>
          </w:tcPr>
          <w:p w14:paraId="5D92B360" w14:textId="77777777" w:rsidR="005D3832" w:rsidRPr="004A12A0" w:rsidRDefault="000F1AFE" w:rsidP="000F1AFE">
            <w:pPr>
              <w:spacing w:before="60" w:after="60" w:line="240" w:lineRule="auto"/>
              <w:rPr>
                <w:rFonts w:ascii="Arial" w:hAnsi="Arial" w:cs="Arial"/>
                <w:b/>
                <w:sz w:val="20"/>
                <w:szCs w:val="20"/>
                <w:lang w:val="en-GB"/>
              </w:rPr>
            </w:pPr>
            <w:r w:rsidRPr="004A12A0">
              <w:rPr>
                <w:rFonts w:ascii="Arial" w:hAnsi="Arial" w:cs="Arial"/>
                <w:b/>
                <w:sz w:val="20"/>
                <w:szCs w:val="20"/>
                <w:lang w:val="en-GB"/>
              </w:rPr>
              <w:t>Key Types of Measures</w:t>
            </w:r>
          </w:p>
        </w:tc>
        <w:tc>
          <w:tcPr>
            <w:tcW w:w="7547" w:type="dxa"/>
            <w:gridSpan w:val="2"/>
            <w:shd w:val="clear" w:color="auto" w:fill="auto"/>
          </w:tcPr>
          <w:p w14:paraId="5098443F" w14:textId="77777777" w:rsidR="00AC4D80" w:rsidRPr="004A12A0" w:rsidRDefault="00AC4D80" w:rsidP="00AC4D80">
            <w:pPr>
              <w:spacing w:before="60" w:after="60" w:line="240" w:lineRule="auto"/>
              <w:rPr>
                <w:rFonts w:ascii="Arial" w:hAnsi="Arial" w:cs="Arial"/>
                <w:sz w:val="20"/>
                <w:szCs w:val="20"/>
                <w:lang w:val="en-GB"/>
              </w:rPr>
            </w:pPr>
            <w:r w:rsidRPr="004A12A0">
              <w:rPr>
                <w:rFonts w:ascii="Arial" w:hAnsi="Arial" w:cs="Arial"/>
                <w:sz w:val="20"/>
                <w:szCs w:val="20"/>
                <w:lang w:val="en-GB"/>
              </w:rPr>
              <w:t>KTM 19 Measures to prevent or control the adverse impacts of recreation including angling</w:t>
            </w:r>
          </w:p>
          <w:p w14:paraId="7C7EF834" w14:textId="77777777" w:rsidR="00AC4D80" w:rsidRPr="004A12A0" w:rsidRDefault="00AC4D80" w:rsidP="00AC4D80">
            <w:pPr>
              <w:spacing w:before="60" w:after="60" w:line="240" w:lineRule="auto"/>
              <w:rPr>
                <w:rFonts w:ascii="Arial" w:hAnsi="Arial" w:cs="Arial"/>
                <w:sz w:val="20"/>
                <w:szCs w:val="20"/>
                <w:lang w:val="en-GB"/>
              </w:rPr>
            </w:pPr>
            <w:r w:rsidRPr="004A12A0">
              <w:rPr>
                <w:rFonts w:ascii="Arial" w:hAnsi="Arial" w:cs="Arial"/>
                <w:sz w:val="20"/>
                <w:szCs w:val="20"/>
                <w:lang w:val="en-GB"/>
              </w:rPr>
              <w:t>KTM 21 Measures to prevent or control the input of pollution from urban areas, transport and built infrastructure</w:t>
            </w:r>
          </w:p>
          <w:p w14:paraId="6108F576" w14:textId="329E1A04" w:rsidR="00160CA3" w:rsidRPr="004A12A0" w:rsidRDefault="00AC4D80" w:rsidP="00E41209">
            <w:pPr>
              <w:spacing w:before="60" w:after="60" w:line="240" w:lineRule="auto"/>
              <w:rPr>
                <w:rFonts w:ascii="Arial" w:hAnsi="Arial" w:cs="Arial"/>
                <w:i/>
                <w:sz w:val="20"/>
                <w:szCs w:val="20"/>
                <w:lang w:val="bg-BG"/>
              </w:rPr>
            </w:pPr>
            <w:r w:rsidRPr="004A12A0">
              <w:rPr>
                <w:rFonts w:ascii="Arial" w:hAnsi="Arial" w:cs="Arial"/>
                <w:sz w:val="20"/>
                <w:szCs w:val="20"/>
                <w:lang w:val="en-GB"/>
              </w:rPr>
              <w:t>KTM 29 Measures to reduce litter in the marine environment</w:t>
            </w:r>
          </w:p>
        </w:tc>
      </w:tr>
      <w:tr w:rsidR="00B4164B" w:rsidRPr="00C736D2" w14:paraId="3BDD43F0" w14:textId="77777777" w:rsidTr="00160CA3">
        <w:trPr>
          <w:trHeight w:val="489"/>
        </w:trPr>
        <w:tc>
          <w:tcPr>
            <w:tcW w:w="2376" w:type="dxa"/>
            <w:shd w:val="clear" w:color="auto" w:fill="auto"/>
          </w:tcPr>
          <w:p w14:paraId="19EAA1CB" w14:textId="77777777" w:rsidR="00B4164B" w:rsidRPr="004A12A0" w:rsidRDefault="00B4164B"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Environmental targets</w:t>
            </w:r>
          </w:p>
        </w:tc>
        <w:tc>
          <w:tcPr>
            <w:tcW w:w="7547" w:type="dxa"/>
            <w:gridSpan w:val="2"/>
            <w:shd w:val="clear" w:color="auto" w:fill="auto"/>
          </w:tcPr>
          <w:p w14:paraId="671D043D" w14:textId="77777777" w:rsidR="00951245" w:rsidRPr="005F5CDE" w:rsidRDefault="00951245" w:rsidP="004C5AE3">
            <w:pPr>
              <w:spacing w:before="60" w:after="60" w:line="240" w:lineRule="auto"/>
              <w:rPr>
                <w:rFonts w:ascii="Arial" w:hAnsi="Arial" w:cs="Arial"/>
                <w:sz w:val="20"/>
                <w:szCs w:val="20"/>
                <w:lang w:val="en-GB"/>
              </w:rPr>
            </w:pPr>
            <w:r w:rsidRPr="005F5CDE">
              <w:rPr>
                <w:rFonts w:ascii="Arial" w:hAnsi="Arial" w:cs="Arial"/>
                <w:sz w:val="20"/>
                <w:szCs w:val="20"/>
                <w:lang w:val="en-GB"/>
              </w:rPr>
              <w:t>RO targets</w:t>
            </w:r>
          </w:p>
          <w:p w14:paraId="14910F21" w14:textId="5B30CDC0" w:rsidR="00951245" w:rsidRPr="005F5CDE" w:rsidRDefault="00951245" w:rsidP="004C5AE3">
            <w:pPr>
              <w:spacing w:before="60" w:after="60" w:line="240" w:lineRule="auto"/>
              <w:rPr>
                <w:rFonts w:ascii="Arial" w:hAnsi="Arial" w:cs="Arial"/>
                <w:sz w:val="20"/>
                <w:szCs w:val="20"/>
                <w:lang w:val="en-GB"/>
              </w:rPr>
            </w:pPr>
            <w:r w:rsidRPr="005F5CDE">
              <w:rPr>
                <w:rFonts w:ascii="Arial" w:hAnsi="Arial" w:cs="Arial"/>
                <w:sz w:val="20"/>
                <w:szCs w:val="20"/>
                <w:lang w:val="en-GB"/>
              </w:rPr>
              <w:t>Reducing the amount of marine litter transported by rivers (ex. The Danube River).</w:t>
            </w:r>
          </w:p>
          <w:p w14:paraId="7A522EB1" w14:textId="29F1C9BD" w:rsidR="00951245" w:rsidRPr="005F5CDE" w:rsidRDefault="00951245" w:rsidP="004C5AE3">
            <w:pPr>
              <w:spacing w:before="60" w:after="60" w:line="240" w:lineRule="auto"/>
              <w:rPr>
                <w:rFonts w:ascii="Arial" w:hAnsi="Arial" w:cs="Arial"/>
                <w:sz w:val="20"/>
                <w:szCs w:val="20"/>
                <w:lang w:val="en-GB"/>
              </w:rPr>
            </w:pPr>
            <w:r w:rsidRPr="005F5CDE">
              <w:rPr>
                <w:rFonts w:ascii="Arial" w:hAnsi="Arial" w:cs="Arial"/>
                <w:sz w:val="20"/>
                <w:szCs w:val="20"/>
                <w:lang w:val="en-GB"/>
              </w:rPr>
              <w:t>Reducing the amount of waste resulting from activities in coastal area and offshore.</w:t>
            </w:r>
          </w:p>
          <w:p w14:paraId="3BD5163A" w14:textId="338AFA24" w:rsidR="00951245" w:rsidRPr="005F5CDE" w:rsidRDefault="00951245" w:rsidP="004C5AE3">
            <w:pPr>
              <w:spacing w:before="60" w:after="60" w:line="240" w:lineRule="auto"/>
              <w:rPr>
                <w:rFonts w:ascii="Arial" w:hAnsi="Arial" w:cs="Arial"/>
                <w:sz w:val="20"/>
                <w:szCs w:val="20"/>
                <w:lang w:val="en-GB"/>
              </w:rPr>
            </w:pPr>
            <w:r w:rsidRPr="005F5CDE">
              <w:rPr>
                <w:rFonts w:ascii="Arial" w:hAnsi="Arial" w:cs="Arial"/>
                <w:sz w:val="20"/>
                <w:szCs w:val="20"/>
                <w:lang w:val="en-GB"/>
              </w:rPr>
              <w:t>Reducing the impact of marine litter on marine species and their habitats.</w:t>
            </w:r>
          </w:p>
          <w:p w14:paraId="75AB0B25" w14:textId="77777777" w:rsidR="00951245" w:rsidRDefault="00951245" w:rsidP="004C5AE3">
            <w:pPr>
              <w:spacing w:before="60" w:after="60" w:line="240" w:lineRule="auto"/>
              <w:rPr>
                <w:rFonts w:ascii="Arial" w:hAnsi="Arial" w:cs="Arial"/>
                <w:sz w:val="20"/>
                <w:szCs w:val="20"/>
                <w:lang w:val="en-GB"/>
              </w:rPr>
            </w:pPr>
          </w:p>
          <w:p w14:paraId="3DD78300" w14:textId="77777777" w:rsidR="00951245" w:rsidRDefault="00951245" w:rsidP="004C5AE3">
            <w:pPr>
              <w:spacing w:before="60" w:after="60" w:line="240" w:lineRule="auto"/>
              <w:rPr>
                <w:rFonts w:ascii="Arial" w:hAnsi="Arial" w:cs="Arial"/>
                <w:sz w:val="20"/>
                <w:szCs w:val="20"/>
                <w:lang w:val="en-GB"/>
              </w:rPr>
            </w:pPr>
          </w:p>
          <w:p w14:paraId="12F8D6AA" w14:textId="77777777" w:rsidR="00B4164B" w:rsidRPr="004A12A0" w:rsidRDefault="00B4164B" w:rsidP="004C5AE3">
            <w:pPr>
              <w:spacing w:before="60" w:after="60" w:line="240" w:lineRule="auto"/>
              <w:rPr>
                <w:rFonts w:ascii="Arial" w:hAnsi="Arial" w:cs="Arial"/>
                <w:sz w:val="20"/>
                <w:szCs w:val="20"/>
                <w:lang w:val="en-GB"/>
              </w:rPr>
            </w:pPr>
            <w:r w:rsidRPr="004A12A0">
              <w:rPr>
                <w:rFonts w:ascii="Arial" w:hAnsi="Arial" w:cs="Arial"/>
                <w:sz w:val="20"/>
                <w:szCs w:val="20"/>
                <w:lang w:val="en-GB"/>
              </w:rPr>
              <w:t>Pressure target</w:t>
            </w:r>
          </w:p>
          <w:p w14:paraId="6F4FF5A5" w14:textId="77777777" w:rsidR="00B4164B" w:rsidRPr="004A12A0" w:rsidRDefault="00B4164B" w:rsidP="004C5AE3">
            <w:pPr>
              <w:spacing w:before="60" w:after="60" w:line="240" w:lineRule="auto"/>
              <w:rPr>
                <w:rFonts w:ascii="Arial" w:hAnsi="Arial" w:cs="Arial"/>
                <w:sz w:val="20"/>
                <w:szCs w:val="20"/>
                <w:lang w:val="en-GB"/>
              </w:rPr>
            </w:pPr>
            <w:r w:rsidRPr="004A12A0">
              <w:rPr>
                <w:rFonts w:ascii="Arial" w:hAnsi="Arial" w:cs="Arial"/>
                <w:sz w:val="20"/>
                <w:szCs w:val="20"/>
                <w:lang w:val="en-GB"/>
              </w:rPr>
              <w:t>10.1.1. Target: Decreasing trend in the amount of marine litter washed ashore and/or deposited on coastlines.</w:t>
            </w:r>
          </w:p>
          <w:p w14:paraId="698FBC7D" w14:textId="77777777" w:rsidR="00B4164B" w:rsidRPr="004A12A0" w:rsidRDefault="00B4164B" w:rsidP="004C5AE3">
            <w:pPr>
              <w:spacing w:before="60" w:after="60" w:line="240" w:lineRule="auto"/>
              <w:rPr>
                <w:rFonts w:ascii="Arial" w:hAnsi="Arial" w:cs="Arial"/>
                <w:sz w:val="20"/>
                <w:szCs w:val="20"/>
                <w:lang w:val="en-GB"/>
              </w:rPr>
            </w:pPr>
          </w:p>
          <w:p w14:paraId="4A3F09DC" w14:textId="77777777" w:rsidR="00B4164B" w:rsidRPr="004A12A0" w:rsidRDefault="00B4164B" w:rsidP="004C5AE3">
            <w:pPr>
              <w:spacing w:before="60" w:after="60" w:line="240" w:lineRule="auto"/>
              <w:rPr>
                <w:rFonts w:ascii="Arial" w:hAnsi="Arial" w:cs="Arial"/>
                <w:sz w:val="20"/>
                <w:szCs w:val="20"/>
                <w:lang w:val="en-GB"/>
              </w:rPr>
            </w:pPr>
            <w:r w:rsidRPr="004A12A0">
              <w:rPr>
                <w:rFonts w:ascii="Arial" w:hAnsi="Arial" w:cs="Arial"/>
                <w:sz w:val="20"/>
                <w:szCs w:val="20"/>
                <w:lang w:val="en-GB"/>
              </w:rPr>
              <w:t xml:space="preserve">10.1.2. Target: Decreasing trend in the amount of marine litter floating on the water surface, in the water column and deposed on the seafloor. </w:t>
            </w:r>
          </w:p>
          <w:p w14:paraId="6F6A1FD3" w14:textId="77777777" w:rsidR="00B4164B" w:rsidRPr="004A12A0" w:rsidRDefault="00B4164B" w:rsidP="004C5AE3">
            <w:pPr>
              <w:spacing w:before="60" w:after="60" w:line="240" w:lineRule="auto"/>
              <w:rPr>
                <w:rFonts w:ascii="Arial" w:hAnsi="Arial" w:cs="Arial"/>
                <w:sz w:val="20"/>
                <w:szCs w:val="20"/>
                <w:lang w:val="en-GB"/>
              </w:rPr>
            </w:pPr>
            <w:r w:rsidRPr="004A12A0">
              <w:rPr>
                <w:rFonts w:ascii="Arial" w:hAnsi="Arial" w:cs="Arial"/>
                <w:sz w:val="20"/>
                <w:szCs w:val="20"/>
                <w:lang w:val="en-GB"/>
              </w:rPr>
              <w:t>Regarding criterion 10.1, indicator 10.1.3 "Trends in the amount, distribution and, where it can be established - the composition of the micro particles (in particular plastic micro particles), defining environmental target will be made conducting a preliminary study of the content and trends in the accumulation of micro particles in biota and after gathering enough data will be updated.</w:t>
            </w:r>
          </w:p>
          <w:p w14:paraId="5553D8DD" w14:textId="77777777" w:rsidR="00B4164B" w:rsidRPr="004A12A0" w:rsidRDefault="00B4164B" w:rsidP="004C5AE3">
            <w:pPr>
              <w:spacing w:before="60" w:after="60" w:line="240" w:lineRule="auto"/>
              <w:rPr>
                <w:rFonts w:ascii="Arial" w:hAnsi="Arial" w:cs="Arial"/>
                <w:sz w:val="20"/>
                <w:szCs w:val="20"/>
                <w:lang w:val="en-GB"/>
              </w:rPr>
            </w:pPr>
          </w:p>
          <w:p w14:paraId="0CB36FD4" w14:textId="77777777" w:rsidR="00B4164B" w:rsidRPr="004A12A0" w:rsidRDefault="00B4164B" w:rsidP="004C5AE3">
            <w:pPr>
              <w:spacing w:before="60" w:after="60" w:line="240" w:lineRule="auto"/>
              <w:rPr>
                <w:rFonts w:ascii="Arial" w:hAnsi="Arial" w:cs="Arial"/>
                <w:sz w:val="20"/>
                <w:szCs w:val="20"/>
                <w:lang w:val="en-GB"/>
              </w:rPr>
            </w:pPr>
            <w:r w:rsidRPr="004A12A0">
              <w:rPr>
                <w:rFonts w:ascii="Arial" w:hAnsi="Arial" w:cs="Arial"/>
                <w:sz w:val="20"/>
                <w:szCs w:val="20"/>
                <w:lang w:val="en-GB"/>
              </w:rPr>
              <w:t xml:space="preserve">Regarding criterion 10.2, indicator 10.2.1 indicator "Trends in the amount and </w:t>
            </w:r>
            <w:r w:rsidRPr="004A12A0">
              <w:rPr>
                <w:rFonts w:ascii="Arial" w:hAnsi="Arial" w:cs="Arial"/>
                <w:sz w:val="20"/>
                <w:szCs w:val="20"/>
                <w:lang w:val="en-GB"/>
              </w:rPr>
              <w:lastRenderedPageBreak/>
              <w:t>composition of waste consumed by marine animals (an analysis of stomach contents), defining environmental target will be done carrying out a preliminary study on the content and trends in the accumulation of microparticles in biota and after gathering enough data.</w:t>
            </w:r>
          </w:p>
          <w:p w14:paraId="26F5F28B" w14:textId="77777777" w:rsidR="00AC4D80" w:rsidRPr="004A12A0" w:rsidRDefault="00AC4D80" w:rsidP="004C5AE3">
            <w:pPr>
              <w:spacing w:before="60" w:after="60" w:line="240" w:lineRule="auto"/>
              <w:rPr>
                <w:rFonts w:ascii="Arial" w:hAnsi="Arial" w:cs="Arial"/>
                <w:sz w:val="20"/>
                <w:szCs w:val="20"/>
                <w:lang w:val="en-GB"/>
              </w:rPr>
            </w:pPr>
          </w:p>
          <w:p w14:paraId="44669257" w14:textId="61843A17" w:rsidR="00AC4D80" w:rsidRPr="004A12A0" w:rsidRDefault="00AC4D80" w:rsidP="004C5AE3">
            <w:pPr>
              <w:spacing w:before="60" w:after="60" w:line="240" w:lineRule="auto"/>
              <w:rPr>
                <w:rFonts w:ascii="Arial" w:hAnsi="Arial" w:cs="Arial"/>
                <w:sz w:val="20"/>
                <w:szCs w:val="20"/>
                <w:lang w:val="bg-BG"/>
              </w:rPr>
            </w:pPr>
            <w:r w:rsidRPr="004A12A0">
              <w:rPr>
                <w:rFonts w:ascii="Arial" w:hAnsi="Arial" w:cs="Arial"/>
                <w:sz w:val="20"/>
                <w:szCs w:val="20"/>
                <w:lang w:val="en-US"/>
              </w:rPr>
              <w:t xml:space="preserve">Target: </w:t>
            </w:r>
            <w:r w:rsidRPr="004A12A0">
              <w:rPr>
                <w:rFonts w:ascii="Arial" w:hAnsi="Arial" w:cs="Arial"/>
                <w:sz w:val="20"/>
                <w:szCs w:val="20"/>
                <w:lang w:val="bg-BG"/>
              </w:rPr>
              <w:t>Decreasing trend in the amount of marine litter deposited on the seafloor.</w:t>
            </w:r>
          </w:p>
          <w:p w14:paraId="663FE266" w14:textId="0D2CB3B1" w:rsidR="00B4164B" w:rsidRPr="004A12A0" w:rsidRDefault="00B4164B" w:rsidP="004C5AE3">
            <w:pPr>
              <w:spacing w:after="60" w:line="240" w:lineRule="auto"/>
              <w:rPr>
                <w:rFonts w:ascii="Arial" w:hAnsi="Arial" w:cs="Arial"/>
                <w:i/>
                <w:sz w:val="20"/>
                <w:szCs w:val="20"/>
                <w:lang w:val="bg-BG"/>
              </w:rPr>
            </w:pPr>
          </w:p>
        </w:tc>
      </w:tr>
      <w:tr w:rsidR="00B4164B" w:rsidRPr="004A12A0" w14:paraId="6018124A" w14:textId="77777777" w:rsidTr="00160CA3">
        <w:tc>
          <w:tcPr>
            <w:tcW w:w="2376" w:type="dxa"/>
            <w:shd w:val="clear" w:color="auto" w:fill="auto"/>
          </w:tcPr>
          <w:p w14:paraId="328422B5" w14:textId="5F387944" w:rsidR="00B4164B" w:rsidRPr="004A12A0" w:rsidRDefault="00B4164B"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lastRenderedPageBreak/>
              <w:t>Descriptors</w:t>
            </w:r>
          </w:p>
        </w:tc>
        <w:tc>
          <w:tcPr>
            <w:tcW w:w="7547" w:type="dxa"/>
            <w:gridSpan w:val="2"/>
            <w:shd w:val="clear" w:color="auto" w:fill="auto"/>
          </w:tcPr>
          <w:p w14:paraId="79A23D56" w14:textId="7DA72DB3" w:rsidR="00B4164B" w:rsidRPr="004A12A0" w:rsidRDefault="00B4164B" w:rsidP="00AC4D80">
            <w:pPr>
              <w:spacing w:before="60" w:after="60" w:line="240" w:lineRule="auto"/>
              <w:rPr>
                <w:rFonts w:ascii="Arial" w:hAnsi="Arial" w:cs="Arial"/>
                <w:i/>
                <w:sz w:val="20"/>
                <w:szCs w:val="20"/>
                <w:lang w:val="bg-BG"/>
              </w:rPr>
            </w:pPr>
            <w:r w:rsidRPr="004A12A0">
              <w:rPr>
                <w:rFonts w:ascii="Arial" w:hAnsi="Arial" w:cs="Arial"/>
                <w:sz w:val="20"/>
                <w:szCs w:val="20"/>
                <w:lang w:val="en-GB"/>
              </w:rPr>
              <w:t>D10 – Marine litter</w:t>
            </w:r>
          </w:p>
        </w:tc>
      </w:tr>
      <w:tr w:rsidR="008B05CB" w:rsidRPr="00C736D2" w14:paraId="303BAE55" w14:textId="77777777" w:rsidTr="00160CA3">
        <w:tc>
          <w:tcPr>
            <w:tcW w:w="2376" w:type="dxa"/>
            <w:shd w:val="clear" w:color="auto" w:fill="auto"/>
          </w:tcPr>
          <w:p w14:paraId="16827914" w14:textId="77777777" w:rsidR="008B05CB" w:rsidRPr="004A12A0" w:rsidRDefault="008B05CB"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Main pressures</w:t>
            </w:r>
          </w:p>
        </w:tc>
        <w:tc>
          <w:tcPr>
            <w:tcW w:w="7547" w:type="dxa"/>
            <w:gridSpan w:val="2"/>
            <w:shd w:val="clear" w:color="auto" w:fill="auto"/>
          </w:tcPr>
          <w:p w14:paraId="408644C1" w14:textId="77777777" w:rsidR="008B05CB" w:rsidRPr="004A12A0" w:rsidRDefault="00747DBB" w:rsidP="00B4164B">
            <w:pPr>
              <w:pStyle w:val="Lijstalinea"/>
              <w:numPr>
                <w:ilvl w:val="0"/>
                <w:numId w:val="8"/>
              </w:numPr>
              <w:spacing w:before="60" w:after="60" w:line="240" w:lineRule="auto"/>
              <w:rPr>
                <w:rFonts w:ascii="Arial" w:hAnsi="Arial" w:cs="Arial"/>
                <w:sz w:val="20"/>
                <w:szCs w:val="20"/>
                <w:lang w:val="en-GB"/>
              </w:rPr>
            </w:pPr>
            <w:r w:rsidRPr="004A12A0">
              <w:rPr>
                <w:rFonts w:ascii="Arial" w:hAnsi="Arial" w:cs="Arial"/>
                <w:sz w:val="20"/>
                <w:szCs w:val="20"/>
                <w:lang w:val="en-GB"/>
              </w:rPr>
              <w:t>Other physical disturbance/Marine litter</w:t>
            </w:r>
          </w:p>
          <w:p w14:paraId="7A086C9D" w14:textId="7BEF10E6" w:rsidR="00B4164B" w:rsidRPr="004A12A0" w:rsidRDefault="00AC4D80" w:rsidP="000F1AFE">
            <w:pPr>
              <w:pStyle w:val="Lijstalinea"/>
              <w:numPr>
                <w:ilvl w:val="0"/>
                <w:numId w:val="8"/>
              </w:numPr>
              <w:spacing w:before="60" w:after="60" w:line="240" w:lineRule="auto"/>
              <w:rPr>
                <w:rFonts w:ascii="Arial" w:hAnsi="Arial" w:cs="Arial"/>
                <w:i/>
                <w:sz w:val="20"/>
                <w:szCs w:val="20"/>
                <w:lang w:val="en-GB"/>
              </w:rPr>
            </w:pPr>
            <w:r w:rsidRPr="004A12A0">
              <w:rPr>
                <w:rFonts w:ascii="Arial" w:hAnsi="Arial" w:cs="Arial"/>
                <w:sz w:val="20"/>
                <w:szCs w:val="20"/>
                <w:lang w:val="en-US"/>
              </w:rPr>
              <w:t>Systematic and/or international release of substances</w:t>
            </w:r>
          </w:p>
        </w:tc>
      </w:tr>
      <w:tr w:rsidR="00B4164B" w:rsidRPr="004A12A0" w14:paraId="28BBE724" w14:textId="77777777" w:rsidTr="00160CA3">
        <w:tc>
          <w:tcPr>
            <w:tcW w:w="2376" w:type="dxa"/>
            <w:shd w:val="clear" w:color="auto" w:fill="auto"/>
          </w:tcPr>
          <w:p w14:paraId="7C9BD0E9" w14:textId="77777777" w:rsidR="00B4164B" w:rsidRPr="004A12A0" w:rsidRDefault="00B4164B"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Main drivers</w:t>
            </w:r>
          </w:p>
        </w:tc>
        <w:tc>
          <w:tcPr>
            <w:tcW w:w="7547" w:type="dxa"/>
            <w:gridSpan w:val="2"/>
            <w:shd w:val="clear" w:color="auto" w:fill="auto"/>
          </w:tcPr>
          <w:p w14:paraId="26FB4B5F" w14:textId="77777777" w:rsidR="00B4164B" w:rsidRPr="004A12A0" w:rsidRDefault="00B4164B" w:rsidP="00AC4D80">
            <w:pPr>
              <w:pStyle w:val="Plattetekst"/>
              <w:spacing w:line="240" w:lineRule="auto"/>
              <w:rPr>
                <w:rFonts w:ascii="Arial" w:hAnsi="Arial" w:cs="Arial"/>
                <w:lang w:val="en-GB"/>
              </w:rPr>
            </w:pPr>
            <w:r w:rsidRPr="004A12A0">
              <w:rPr>
                <w:rFonts w:ascii="Arial" w:hAnsi="Arial" w:cs="Arial"/>
                <w:lang w:val="en-GB"/>
              </w:rPr>
              <w:t xml:space="preserve">Coastal human activities (ex. </w:t>
            </w:r>
            <w:r w:rsidRPr="004A12A0">
              <w:rPr>
                <w:rFonts w:ascii="Arial" w:hAnsi="Arial" w:cs="Arial"/>
                <w:lang w:val="en-US"/>
              </w:rPr>
              <w:t>t</w:t>
            </w:r>
            <w:r w:rsidRPr="004A12A0">
              <w:rPr>
                <w:rFonts w:ascii="Arial" w:hAnsi="Arial" w:cs="Arial"/>
                <w:lang w:val="en-GB"/>
              </w:rPr>
              <w:t>ourism, recreation, sports and eco-tourism)</w:t>
            </w:r>
          </w:p>
          <w:p w14:paraId="7DB80D8F" w14:textId="77777777" w:rsidR="00AC4D80" w:rsidRPr="004A12A0" w:rsidRDefault="00AC4D80" w:rsidP="00AC4D80">
            <w:pPr>
              <w:spacing w:before="60" w:after="60" w:line="240" w:lineRule="auto"/>
              <w:rPr>
                <w:rFonts w:ascii="Arial" w:hAnsi="Arial" w:cs="Arial"/>
                <w:sz w:val="20"/>
                <w:szCs w:val="20"/>
                <w:lang w:val="en-GB"/>
              </w:rPr>
            </w:pPr>
            <w:r w:rsidRPr="004A12A0">
              <w:rPr>
                <w:rFonts w:ascii="Arial" w:hAnsi="Arial" w:cs="Arial"/>
                <w:sz w:val="20"/>
                <w:szCs w:val="20"/>
              </w:rPr>
              <w:t>Industry</w:t>
            </w:r>
          </w:p>
          <w:p w14:paraId="5E5145E9" w14:textId="77777777" w:rsidR="00AC4D80" w:rsidRPr="004A12A0" w:rsidRDefault="00AC4D80" w:rsidP="00AC4D80">
            <w:pPr>
              <w:spacing w:before="60" w:after="60" w:line="240" w:lineRule="auto"/>
              <w:rPr>
                <w:rFonts w:ascii="Arial" w:hAnsi="Arial" w:cs="Arial"/>
                <w:sz w:val="20"/>
                <w:szCs w:val="20"/>
                <w:lang w:val="en-GB"/>
              </w:rPr>
            </w:pPr>
            <w:r w:rsidRPr="004A12A0">
              <w:rPr>
                <w:rFonts w:ascii="Arial" w:hAnsi="Arial" w:cs="Arial"/>
                <w:sz w:val="20"/>
                <w:szCs w:val="20"/>
              </w:rPr>
              <w:t>Fishery</w:t>
            </w:r>
          </w:p>
          <w:p w14:paraId="334CEA0E" w14:textId="4BB832B1" w:rsidR="00B4164B" w:rsidRPr="004A12A0" w:rsidRDefault="00AC4D80" w:rsidP="00AC4D80">
            <w:pPr>
              <w:rPr>
                <w:rFonts w:ascii="Arial" w:hAnsi="Arial" w:cs="Arial"/>
                <w:sz w:val="20"/>
                <w:szCs w:val="20"/>
              </w:rPr>
            </w:pPr>
            <w:r w:rsidRPr="004A12A0">
              <w:rPr>
                <w:rFonts w:ascii="Arial" w:hAnsi="Arial" w:cs="Arial"/>
                <w:sz w:val="20"/>
                <w:szCs w:val="20"/>
              </w:rPr>
              <w:t>Households</w:t>
            </w:r>
          </w:p>
        </w:tc>
      </w:tr>
      <w:tr w:rsidR="00B4164B" w:rsidRPr="00C736D2" w14:paraId="4913B174" w14:textId="77777777" w:rsidTr="00160CA3">
        <w:tc>
          <w:tcPr>
            <w:tcW w:w="2376" w:type="dxa"/>
            <w:shd w:val="clear" w:color="auto" w:fill="auto"/>
          </w:tcPr>
          <w:p w14:paraId="4B9F1191" w14:textId="6EF3F0AE" w:rsidR="00B4164B" w:rsidRPr="004A12A0" w:rsidRDefault="00B4164B"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Characteristics</w:t>
            </w:r>
          </w:p>
        </w:tc>
        <w:tc>
          <w:tcPr>
            <w:tcW w:w="7547" w:type="dxa"/>
            <w:gridSpan w:val="2"/>
            <w:shd w:val="clear" w:color="auto" w:fill="auto"/>
          </w:tcPr>
          <w:p w14:paraId="76C6EEB9" w14:textId="52366789" w:rsidR="00AC4D80" w:rsidRPr="004A12A0" w:rsidRDefault="00B4164B" w:rsidP="00AC4D80">
            <w:pPr>
              <w:pStyle w:val="Lijstalinea"/>
              <w:ind w:left="68"/>
              <w:rPr>
                <w:rFonts w:ascii="Arial" w:hAnsi="Arial" w:cs="Arial"/>
                <w:sz w:val="20"/>
                <w:szCs w:val="20"/>
                <w:lang w:val="en-GB"/>
              </w:rPr>
            </w:pPr>
            <w:r w:rsidRPr="004A12A0">
              <w:rPr>
                <w:rFonts w:ascii="Arial" w:hAnsi="Arial" w:cs="Arial"/>
                <w:sz w:val="20"/>
                <w:szCs w:val="20"/>
                <w:lang w:val="en-GB"/>
              </w:rPr>
              <w:t>Marine and coastal birds</w:t>
            </w:r>
          </w:p>
          <w:p w14:paraId="06C11826" w14:textId="0C2EE39D" w:rsidR="00AC4D80" w:rsidRPr="004A12A0" w:rsidRDefault="00B4164B" w:rsidP="00AC4D80">
            <w:pPr>
              <w:pStyle w:val="Lijstalinea"/>
              <w:ind w:left="68"/>
              <w:rPr>
                <w:rFonts w:ascii="Arial" w:hAnsi="Arial" w:cs="Arial"/>
                <w:sz w:val="20"/>
                <w:szCs w:val="20"/>
                <w:lang w:val="en-GB"/>
              </w:rPr>
            </w:pPr>
            <w:r w:rsidRPr="004A12A0">
              <w:rPr>
                <w:rFonts w:ascii="Arial" w:hAnsi="Arial" w:cs="Arial"/>
                <w:sz w:val="20"/>
                <w:szCs w:val="20"/>
                <w:lang w:val="en-GB"/>
              </w:rPr>
              <w:t>Marine mammals</w:t>
            </w:r>
          </w:p>
          <w:p w14:paraId="7C03680B" w14:textId="7DDEC6A3" w:rsidR="00AC4D80" w:rsidRPr="004A12A0" w:rsidRDefault="00B4164B" w:rsidP="00AC4D80">
            <w:pPr>
              <w:rPr>
                <w:rFonts w:ascii="Arial" w:hAnsi="Arial" w:cs="Arial"/>
                <w:sz w:val="20"/>
                <w:szCs w:val="20"/>
                <w:lang w:val="fr-FR"/>
              </w:rPr>
            </w:pPr>
            <w:r w:rsidRPr="004A12A0">
              <w:rPr>
                <w:rFonts w:ascii="Arial" w:hAnsi="Arial" w:cs="Arial"/>
                <w:sz w:val="20"/>
                <w:szCs w:val="20"/>
                <w:lang w:val="fr-FR"/>
              </w:rPr>
              <w:t>Fish</w:t>
            </w:r>
          </w:p>
          <w:p w14:paraId="400C4818" w14:textId="66775BCA" w:rsidR="00AC4D80" w:rsidRPr="004A12A0" w:rsidRDefault="00B4164B" w:rsidP="00AC4D80">
            <w:pPr>
              <w:rPr>
                <w:rFonts w:ascii="Arial" w:hAnsi="Arial" w:cs="Arial"/>
                <w:sz w:val="20"/>
                <w:szCs w:val="20"/>
                <w:lang w:val="fr-FR"/>
              </w:rPr>
            </w:pPr>
            <w:r w:rsidRPr="004A12A0">
              <w:rPr>
                <w:rFonts w:ascii="Arial" w:hAnsi="Arial" w:cs="Arial"/>
                <w:sz w:val="20"/>
                <w:szCs w:val="20"/>
                <w:lang w:val="fr-FR"/>
              </w:rPr>
              <w:t>Benthic habitats</w:t>
            </w:r>
          </w:p>
          <w:p w14:paraId="01021CB3" w14:textId="56194189" w:rsidR="00B4164B" w:rsidRPr="004A12A0" w:rsidRDefault="00B4164B" w:rsidP="00AC4D80">
            <w:pPr>
              <w:rPr>
                <w:rFonts w:ascii="Arial" w:hAnsi="Arial" w:cs="Arial"/>
                <w:sz w:val="20"/>
                <w:szCs w:val="20"/>
                <w:lang w:val="bg-BG"/>
              </w:rPr>
            </w:pPr>
            <w:r w:rsidRPr="004A12A0">
              <w:rPr>
                <w:rFonts w:ascii="Arial" w:hAnsi="Arial" w:cs="Arial"/>
                <w:sz w:val="20"/>
                <w:szCs w:val="20"/>
                <w:lang w:val="fr-FR"/>
              </w:rPr>
              <w:t>Pelagic habitats</w:t>
            </w:r>
          </w:p>
        </w:tc>
      </w:tr>
      <w:tr w:rsidR="00B4164B" w:rsidRPr="00C736D2" w14:paraId="24160D56" w14:textId="77777777" w:rsidTr="00160CA3">
        <w:tc>
          <w:tcPr>
            <w:tcW w:w="2376" w:type="dxa"/>
            <w:shd w:val="clear" w:color="auto" w:fill="auto"/>
          </w:tcPr>
          <w:p w14:paraId="138B925A" w14:textId="77777777" w:rsidR="00B4164B" w:rsidRPr="004A12A0" w:rsidRDefault="00B4164B" w:rsidP="00AF66BF">
            <w:pPr>
              <w:spacing w:before="60" w:after="60" w:line="240" w:lineRule="auto"/>
              <w:rPr>
                <w:rFonts w:ascii="Arial" w:hAnsi="Arial" w:cs="Arial"/>
                <w:b/>
                <w:sz w:val="20"/>
                <w:szCs w:val="20"/>
                <w:lang w:val="en-GB"/>
              </w:rPr>
            </w:pPr>
            <w:r w:rsidRPr="004A12A0">
              <w:rPr>
                <w:rFonts w:ascii="Arial" w:hAnsi="Arial" w:cs="Arial"/>
                <w:b/>
                <w:sz w:val="20"/>
                <w:szCs w:val="20"/>
                <w:lang w:val="en-GB"/>
              </w:rPr>
              <w:t>Link to other directive/legislation/policy</w:t>
            </w:r>
          </w:p>
        </w:tc>
        <w:tc>
          <w:tcPr>
            <w:tcW w:w="7547" w:type="dxa"/>
            <w:gridSpan w:val="2"/>
            <w:shd w:val="clear" w:color="auto" w:fill="auto"/>
          </w:tcPr>
          <w:p w14:paraId="26E2E97F" w14:textId="77777777" w:rsidR="00B4164B" w:rsidRPr="004A12A0" w:rsidRDefault="00B4164B" w:rsidP="004C5AE3">
            <w:pPr>
              <w:pStyle w:val="Default"/>
              <w:rPr>
                <w:rFonts w:ascii="Arial" w:hAnsi="Arial" w:cs="Arial"/>
                <w:sz w:val="20"/>
                <w:szCs w:val="20"/>
              </w:rPr>
            </w:pPr>
            <w:r w:rsidRPr="004A12A0">
              <w:rPr>
                <w:rFonts w:ascii="Arial" w:hAnsi="Arial" w:cs="Arial"/>
                <w:sz w:val="20"/>
                <w:szCs w:val="20"/>
              </w:rPr>
              <w:t>Waste Framework Directive 2008/9/EC;</w:t>
            </w:r>
          </w:p>
          <w:p w14:paraId="6A247331" w14:textId="77777777" w:rsidR="00B4164B" w:rsidRPr="004A12A0" w:rsidRDefault="00B4164B" w:rsidP="004C5AE3">
            <w:pPr>
              <w:pStyle w:val="Default"/>
              <w:rPr>
                <w:rFonts w:ascii="Arial" w:hAnsi="Arial" w:cs="Arial"/>
                <w:sz w:val="20"/>
                <w:szCs w:val="20"/>
              </w:rPr>
            </w:pPr>
            <w:r w:rsidRPr="004A12A0">
              <w:rPr>
                <w:rFonts w:ascii="Arial" w:hAnsi="Arial" w:cs="Arial"/>
                <w:sz w:val="20"/>
                <w:szCs w:val="20"/>
              </w:rPr>
              <w:t>Urban Waste Water Directive 91/27/EEC;</w:t>
            </w:r>
          </w:p>
          <w:p w14:paraId="136418A3" w14:textId="77777777" w:rsidR="00B4164B" w:rsidRPr="004A12A0" w:rsidRDefault="00B4164B" w:rsidP="004C5AE3">
            <w:pPr>
              <w:pStyle w:val="Default"/>
              <w:rPr>
                <w:rFonts w:ascii="Arial" w:hAnsi="Arial" w:cs="Arial"/>
                <w:sz w:val="20"/>
                <w:szCs w:val="20"/>
                <w:lang w:val="en-US"/>
              </w:rPr>
            </w:pPr>
            <w:r w:rsidRPr="004A12A0">
              <w:rPr>
                <w:rFonts w:ascii="Arial" w:hAnsi="Arial" w:cs="Arial"/>
                <w:sz w:val="20"/>
                <w:szCs w:val="20"/>
                <w:lang w:val="en-US"/>
              </w:rPr>
              <w:t>Bathing Directive</w:t>
            </w:r>
            <w:r w:rsidRPr="004A12A0">
              <w:rPr>
                <w:rFonts w:ascii="Arial" w:hAnsi="Arial" w:cs="Arial"/>
                <w:sz w:val="20"/>
                <w:szCs w:val="20"/>
                <w:lang w:val="en-GB"/>
              </w:rPr>
              <w:t xml:space="preserve"> 2006 /7/ </w:t>
            </w:r>
            <w:r w:rsidRPr="004A12A0">
              <w:rPr>
                <w:rFonts w:ascii="Arial" w:hAnsi="Arial" w:cs="Arial"/>
                <w:sz w:val="20"/>
                <w:szCs w:val="20"/>
              </w:rPr>
              <w:t>ЕС</w:t>
            </w:r>
            <w:r w:rsidRPr="004A12A0">
              <w:rPr>
                <w:rFonts w:ascii="Arial" w:hAnsi="Arial" w:cs="Arial"/>
                <w:sz w:val="20"/>
                <w:szCs w:val="20"/>
                <w:lang w:val="en-US"/>
              </w:rPr>
              <w:t>)</w:t>
            </w:r>
          </w:p>
          <w:p w14:paraId="0211E608" w14:textId="77777777" w:rsidR="00B4164B" w:rsidRPr="004A12A0" w:rsidRDefault="00B4164B" w:rsidP="004C5AE3">
            <w:pPr>
              <w:pStyle w:val="Kop3"/>
              <w:rPr>
                <w:rFonts w:ascii="Arial" w:hAnsi="Arial" w:cs="Arial"/>
                <w:color w:val="000000" w:themeColor="text1"/>
                <w:sz w:val="20"/>
                <w:szCs w:val="20"/>
                <w:lang w:val="en-US"/>
              </w:rPr>
            </w:pPr>
            <w:r w:rsidRPr="004A12A0">
              <w:rPr>
                <w:rFonts w:ascii="Arial" w:hAnsi="Arial" w:cs="Arial"/>
                <w:color w:val="000000" w:themeColor="text1"/>
                <w:sz w:val="20"/>
                <w:szCs w:val="20"/>
                <w:lang w:val="bg-BG"/>
              </w:rPr>
              <w:t>Convention for the Protection of the Bla</w:t>
            </w:r>
            <w:r w:rsidRPr="004A12A0">
              <w:rPr>
                <w:rFonts w:ascii="Arial" w:hAnsi="Arial" w:cs="Arial"/>
                <w:color w:val="000000" w:themeColor="text1"/>
                <w:sz w:val="20"/>
                <w:szCs w:val="20"/>
                <w:lang w:val="en-US"/>
              </w:rPr>
              <w:t xml:space="preserve">ck Sea Against Pollution and the Protocol on the protection of the Black sea environment against pollution by dumping </w:t>
            </w:r>
          </w:p>
          <w:p w14:paraId="24FD4A3F" w14:textId="6E02F2A9" w:rsidR="00B4164B" w:rsidRPr="004A12A0" w:rsidRDefault="00B4164B" w:rsidP="004C5AE3">
            <w:pPr>
              <w:pStyle w:val="Default"/>
              <w:spacing w:after="60"/>
              <w:rPr>
                <w:rFonts w:ascii="Arial" w:hAnsi="Arial" w:cs="Arial"/>
                <w:sz w:val="20"/>
                <w:szCs w:val="20"/>
              </w:rPr>
            </w:pPr>
          </w:p>
        </w:tc>
      </w:tr>
      <w:tr w:rsidR="00B4164B" w:rsidRPr="00C736D2" w14:paraId="0DEE922E" w14:textId="77777777" w:rsidTr="00160CA3">
        <w:tc>
          <w:tcPr>
            <w:tcW w:w="2376" w:type="dxa"/>
            <w:tcBorders>
              <w:top w:val="single" w:sz="4" w:space="0" w:color="auto"/>
              <w:left w:val="single" w:sz="4" w:space="0" w:color="auto"/>
              <w:bottom w:val="single" w:sz="4" w:space="0" w:color="auto"/>
              <w:right w:val="single" w:sz="4" w:space="0" w:color="auto"/>
            </w:tcBorders>
            <w:shd w:val="clear" w:color="auto" w:fill="auto"/>
          </w:tcPr>
          <w:p w14:paraId="7D0A5A6E" w14:textId="77777777" w:rsidR="00B4164B" w:rsidRPr="004A12A0" w:rsidRDefault="00B4164B"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Necessity for transnational regulation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10F12394" w14:textId="77777777" w:rsidR="00B4164B" w:rsidRPr="004A12A0" w:rsidRDefault="00B4164B" w:rsidP="004C5AE3">
            <w:pPr>
              <w:pStyle w:val="Lijstalinea"/>
              <w:spacing w:after="60" w:line="240" w:lineRule="auto"/>
              <w:ind w:left="0"/>
              <w:contextualSpacing w:val="0"/>
              <w:rPr>
                <w:rFonts w:ascii="Arial" w:hAnsi="Arial" w:cs="Arial"/>
                <w:i/>
                <w:sz w:val="20"/>
                <w:szCs w:val="20"/>
                <w:lang w:val="en-GB"/>
              </w:rPr>
            </w:pPr>
            <w:r w:rsidRPr="004A12A0">
              <w:rPr>
                <w:rFonts w:ascii="Arial" w:hAnsi="Arial" w:cs="Arial"/>
                <w:sz w:val="20"/>
                <w:szCs w:val="20"/>
                <w:lang w:val="en-US"/>
              </w:rPr>
              <w:t>Link with</w:t>
            </w:r>
            <w:r w:rsidRPr="004A12A0">
              <w:rPr>
                <w:rFonts w:ascii="Arial" w:hAnsi="Arial" w:cs="Arial"/>
                <w:sz w:val="20"/>
                <w:szCs w:val="20"/>
                <w:lang w:val="bg-BG"/>
              </w:rPr>
              <w:t xml:space="preserve"> Convention for the Protection of the Black Sea Against Pollution and its Protocols - possible need for change</w:t>
            </w:r>
          </w:p>
        </w:tc>
      </w:tr>
      <w:tr w:rsidR="005D3832" w:rsidRPr="004A12A0" w14:paraId="7E54507F" w14:textId="77777777" w:rsidTr="00160CA3">
        <w:tc>
          <w:tcPr>
            <w:tcW w:w="2376" w:type="dxa"/>
            <w:tcBorders>
              <w:top w:val="single" w:sz="4" w:space="0" w:color="auto"/>
              <w:left w:val="single" w:sz="4" w:space="0" w:color="auto"/>
              <w:bottom w:val="single" w:sz="4" w:space="0" w:color="auto"/>
              <w:right w:val="single" w:sz="4" w:space="0" w:color="auto"/>
            </w:tcBorders>
            <w:shd w:val="clear" w:color="auto" w:fill="auto"/>
          </w:tcPr>
          <w:p w14:paraId="146A95AD" w14:textId="6045FEA7" w:rsidR="005D3832" w:rsidRPr="004A12A0" w:rsidRDefault="005D3832" w:rsidP="00DF17B3">
            <w:pPr>
              <w:spacing w:before="60" w:after="60" w:line="240" w:lineRule="auto"/>
              <w:rPr>
                <w:rFonts w:ascii="Arial" w:hAnsi="Arial" w:cs="Arial"/>
                <w:b/>
                <w:sz w:val="20"/>
                <w:szCs w:val="20"/>
                <w:lang w:val="en-GB"/>
              </w:rPr>
            </w:pPr>
            <w:r w:rsidRPr="004A12A0">
              <w:rPr>
                <w:rFonts w:ascii="Arial" w:hAnsi="Arial" w:cs="Arial"/>
                <w:b/>
                <w:sz w:val="20"/>
                <w:szCs w:val="20"/>
                <w:lang w:val="en-GB"/>
              </w:rPr>
              <w:t>Instrument for implementation</w:t>
            </w:r>
            <w:r w:rsidR="00583D8D" w:rsidRPr="004A12A0">
              <w:rPr>
                <w:rFonts w:ascii="Arial" w:hAnsi="Arial" w:cs="Arial"/>
                <w:b/>
                <w:sz w:val="20"/>
                <w:szCs w:val="20"/>
                <w:lang w:val="en-GB"/>
              </w:rPr>
              <w:t>/</w:t>
            </w:r>
            <w:r w:rsidR="00583D8D" w:rsidRPr="004A12A0">
              <w:rPr>
                <w:rFonts w:ascii="Arial" w:hAnsi="Arial" w:cs="Arial"/>
                <w:sz w:val="20"/>
                <w:szCs w:val="20"/>
                <w:lang w:val="en-GB"/>
              </w:rPr>
              <w:t xml:space="preserve"> </w:t>
            </w:r>
            <w:r w:rsidR="00583D8D" w:rsidRPr="004A12A0">
              <w:rPr>
                <w:rFonts w:ascii="Arial" w:hAnsi="Arial" w:cs="Arial"/>
                <w:b/>
                <w:sz w:val="20"/>
                <w:szCs w:val="20"/>
                <w:lang w:val="en-GB"/>
              </w:rPr>
              <w:t xml:space="preserve">Mode of </w:t>
            </w:r>
            <w:r w:rsidR="00DF17B3">
              <w:rPr>
                <w:rFonts w:ascii="Arial" w:hAnsi="Arial" w:cs="Arial"/>
                <w:b/>
                <w:sz w:val="20"/>
                <w:szCs w:val="20"/>
                <w:lang w:val="en-GB"/>
              </w:rPr>
              <w:t>implementation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192C40D3" w14:textId="77777777" w:rsidR="005D3832" w:rsidRPr="004A12A0" w:rsidRDefault="005D3832" w:rsidP="00AC4D80">
            <w:pPr>
              <w:spacing w:after="120"/>
              <w:rPr>
                <w:rFonts w:ascii="Arial" w:hAnsi="Arial" w:cs="Arial"/>
                <w:sz w:val="20"/>
                <w:szCs w:val="20"/>
                <w:lang w:val="en-GB"/>
              </w:rPr>
            </w:pPr>
            <w:r w:rsidRPr="004A12A0">
              <w:rPr>
                <w:rFonts w:ascii="Arial" w:hAnsi="Arial" w:cs="Arial"/>
                <w:sz w:val="20"/>
                <w:szCs w:val="20"/>
                <w:lang w:val="en-GB"/>
              </w:rPr>
              <w:t>Technical</w:t>
            </w:r>
          </w:p>
          <w:p w14:paraId="51BF94AD" w14:textId="784741C7" w:rsidR="005D3832" w:rsidRPr="004A12A0" w:rsidRDefault="00DF17B3" w:rsidP="00AC4D80">
            <w:pPr>
              <w:spacing w:after="120"/>
              <w:rPr>
                <w:rFonts w:ascii="Arial" w:hAnsi="Arial" w:cs="Arial"/>
                <w:sz w:val="20"/>
                <w:szCs w:val="20"/>
                <w:lang w:val="en-GB"/>
              </w:rPr>
            </w:pPr>
            <w:r>
              <w:rPr>
                <w:rFonts w:ascii="Arial" w:hAnsi="Arial" w:cs="Arial"/>
                <w:sz w:val="20"/>
                <w:szCs w:val="20"/>
                <w:lang w:val="en-GB"/>
              </w:rPr>
              <w:t>Policy</w:t>
            </w:r>
          </w:p>
          <w:p w14:paraId="5E29A2B8" w14:textId="5967ACF2" w:rsidR="005D3832" w:rsidRPr="004A12A0" w:rsidRDefault="005D3832" w:rsidP="000F1AFE">
            <w:pPr>
              <w:spacing w:after="120"/>
              <w:rPr>
                <w:rFonts w:ascii="Arial" w:hAnsi="Arial" w:cs="Arial"/>
                <w:i/>
                <w:sz w:val="20"/>
                <w:szCs w:val="20"/>
                <w:lang w:val="en-GB"/>
              </w:rPr>
            </w:pPr>
            <w:r w:rsidRPr="004A12A0">
              <w:rPr>
                <w:rFonts w:ascii="Arial" w:hAnsi="Arial" w:cs="Arial"/>
                <w:sz w:val="20"/>
                <w:szCs w:val="20"/>
                <w:lang w:val="en-GB"/>
              </w:rPr>
              <w:t>Economic</w:t>
            </w:r>
          </w:p>
        </w:tc>
      </w:tr>
      <w:tr w:rsidR="005D3832" w:rsidRPr="004A12A0" w14:paraId="2AA64AF1" w14:textId="77777777" w:rsidTr="00AC4D80">
        <w:trPr>
          <w:trHeight w:val="368"/>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3A1084F" w14:textId="6BD32C1C" w:rsidR="005D3832" w:rsidRPr="004A12A0" w:rsidRDefault="009D45F8"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Spatial reference</w:t>
            </w:r>
            <w:r w:rsidR="00DF17B3">
              <w:rPr>
                <w:rFonts w:ascii="Arial" w:hAnsi="Arial" w:cs="Arial"/>
                <w:b/>
                <w:sz w:val="20"/>
                <w:szCs w:val="20"/>
                <w:lang w:val="en-GB"/>
              </w:rPr>
              <w:t>/implementation zones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3EDC75F7" w14:textId="5E3C534B" w:rsidR="00B4164B" w:rsidRPr="004A12A0" w:rsidRDefault="00DF17B3" w:rsidP="00DF17B3">
            <w:pPr>
              <w:pStyle w:val="Lijstalinea"/>
              <w:tabs>
                <w:tab w:val="left" w:pos="175"/>
              </w:tabs>
              <w:spacing w:after="0" w:line="240" w:lineRule="auto"/>
              <w:ind w:left="175" w:hanging="175"/>
              <w:rPr>
                <w:rFonts w:ascii="Arial" w:hAnsi="Arial" w:cs="Arial"/>
                <w:i/>
                <w:sz w:val="20"/>
                <w:szCs w:val="20"/>
                <w:lang w:val="bg-BG"/>
              </w:rPr>
            </w:pPr>
            <w:r>
              <w:rPr>
                <w:rFonts w:ascii="Arial" w:hAnsi="Arial" w:cs="Arial"/>
                <w:sz w:val="20"/>
                <w:szCs w:val="20"/>
                <w:lang w:val="en-US"/>
              </w:rPr>
              <w:t>Territorial waters/EEZ</w:t>
            </w:r>
          </w:p>
        </w:tc>
      </w:tr>
      <w:tr w:rsidR="005D3832" w:rsidRPr="00C736D2" w14:paraId="05863C0A" w14:textId="77777777" w:rsidTr="00160CA3">
        <w:tc>
          <w:tcPr>
            <w:tcW w:w="2376" w:type="dxa"/>
            <w:shd w:val="clear" w:color="auto" w:fill="auto"/>
          </w:tcPr>
          <w:p w14:paraId="4895BA98" w14:textId="77777777" w:rsidR="005D3832" w:rsidRPr="004A12A0" w:rsidRDefault="009D45F8" w:rsidP="009D45F8">
            <w:pPr>
              <w:spacing w:before="60" w:after="60" w:line="240" w:lineRule="auto"/>
              <w:rPr>
                <w:rFonts w:ascii="Arial" w:hAnsi="Arial" w:cs="Arial"/>
                <w:b/>
                <w:sz w:val="20"/>
                <w:szCs w:val="20"/>
                <w:lang w:val="en-GB"/>
              </w:rPr>
            </w:pPr>
            <w:r w:rsidRPr="004A12A0">
              <w:rPr>
                <w:rFonts w:ascii="Arial" w:hAnsi="Arial" w:cs="Arial"/>
                <w:b/>
                <w:sz w:val="20"/>
                <w:szCs w:val="20"/>
                <w:lang w:val="en-GB"/>
              </w:rPr>
              <w:t xml:space="preserve">Contribution of the measure to achieving the target </w:t>
            </w:r>
          </w:p>
        </w:tc>
        <w:tc>
          <w:tcPr>
            <w:tcW w:w="7547" w:type="dxa"/>
            <w:gridSpan w:val="2"/>
            <w:shd w:val="clear" w:color="auto" w:fill="auto"/>
          </w:tcPr>
          <w:p w14:paraId="476840AE" w14:textId="2D630340" w:rsidR="00B4164B" w:rsidRPr="004A12A0" w:rsidRDefault="00B4164B" w:rsidP="004166A3">
            <w:pPr>
              <w:pStyle w:val="Lijstalinea"/>
              <w:tabs>
                <w:tab w:val="left" w:pos="175"/>
              </w:tabs>
              <w:spacing w:after="0" w:line="240" w:lineRule="auto"/>
              <w:ind w:left="0"/>
              <w:rPr>
                <w:rFonts w:ascii="Arial" w:hAnsi="Arial" w:cs="Arial"/>
                <w:sz w:val="20"/>
                <w:szCs w:val="20"/>
                <w:lang w:val="en-GB"/>
              </w:rPr>
            </w:pPr>
            <w:r w:rsidRPr="004A12A0">
              <w:rPr>
                <w:rFonts w:ascii="Arial" w:hAnsi="Arial" w:cs="Arial"/>
                <w:sz w:val="20"/>
                <w:szCs w:val="20"/>
                <w:lang w:val="en-GB"/>
              </w:rPr>
              <w:t>Raising public awareness will lead less introduction of marine litter in the marine environment, their accumulation on the beaches, as well as the negative effects on fish, marine mammals and birds.</w:t>
            </w:r>
            <w:r w:rsidR="00AC4D80" w:rsidRPr="004A12A0">
              <w:rPr>
                <w:rFonts w:ascii="Arial" w:hAnsi="Arial" w:cs="Arial"/>
                <w:sz w:val="20"/>
                <w:szCs w:val="20"/>
                <w:lang w:val="en-GB"/>
              </w:rPr>
              <w:t xml:space="preserve"> The measure will have low contribution to achieving the targets</w:t>
            </w:r>
            <w:r w:rsidR="004A7268" w:rsidRPr="004A12A0">
              <w:rPr>
                <w:rFonts w:ascii="Arial" w:hAnsi="Arial" w:cs="Arial"/>
                <w:sz w:val="20"/>
                <w:szCs w:val="20"/>
                <w:lang w:val="en-GB"/>
              </w:rPr>
              <w:t>.</w:t>
            </w:r>
            <w:r w:rsidRPr="004A12A0">
              <w:rPr>
                <w:rFonts w:ascii="Arial" w:hAnsi="Arial" w:cs="Arial"/>
                <w:sz w:val="20"/>
                <w:szCs w:val="20"/>
                <w:lang w:val="en-GB"/>
              </w:rPr>
              <w:t xml:space="preserve"> </w:t>
            </w:r>
          </w:p>
        </w:tc>
      </w:tr>
      <w:tr w:rsidR="005D3832" w:rsidRPr="00C736D2" w14:paraId="7F637B53" w14:textId="77777777" w:rsidTr="00160CA3">
        <w:tc>
          <w:tcPr>
            <w:tcW w:w="2376" w:type="dxa"/>
            <w:tcBorders>
              <w:top w:val="single" w:sz="4" w:space="0" w:color="auto"/>
              <w:left w:val="single" w:sz="4" w:space="0" w:color="auto"/>
              <w:bottom w:val="single" w:sz="4" w:space="0" w:color="auto"/>
              <w:right w:val="single" w:sz="4" w:space="0" w:color="auto"/>
            </w:tcBorders>
            <w:shd w:val="clear" w:color="auto" w:fill="auto"/>
          </w:tcPr>
          <w:p w14:paraId="09BA0388" w14:textId="7051EC5B" w:rsidR="005D3832" w:rsidRPr="004A12A0" w:rsidRDefault="005D3832"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Transboundary impact</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2CC7931D" w14:textId="55072E13" w:rsidR="00B4164B" w:rsidRPr="004A12A0" w:rsidRDefault="00B4164B" w:rsidP="004A7268">
            <w:pPr>
              <w:rPr>
                <w:rFonts w:ascii="Arial" w:hAnsi="Arial" w:cs="Arial"/>
                <w:i/>
                <w:sz w:val="20"/>
                <w:szCs w:val="20"/>
                <w:lang w:val="bg-BG"/>
              </w:rPr>
            </w:pPr>
            <w:r w:rsidRPr="004A12A0">
              <w:rPr>
                <w:rFonts w:ascii="Arial" w:hAnsi="Arial" w:cs="Arial"/>
                <w:sz w:val="20"/>
                <w:szCs w:val="20"/>
                <w:lang w:val="en-GB"/>
              </w:rPr>
              <w:t>The implementation of the measure is not expected to have negative effects on the marine environment of neighbours</w:t>
            </w:r>
            <w:r w:rsidRPr="004A12A0">
              <w:rPr>
                <w:rFonts w:ascii="Arial" w:hAnsi="Arial" w:cs="Arial"/>
                <w:sz w:val="20"/>
                <w:szCs w:val="20"/>
                <w:lang w:val="bg-BG"/>
              </w:rPr>
              <w:t xml:space="preserve">. </w:t>
            </w:r>
            <w:r w:rsidRPr="004A12A0">
              <w:rPr>
                <w:rFonts w:ascii="Arial" w:hAnsi="Arial" w:cs="Arial"/>
                <w:sz w:val="20"/>
                <w:szCs w:val="20"/>
                <w:lang w:val="en-US"/>
              </w:rPr>
              <w:t>Instead of this, implementation of the measure will have positive results.</w:t>
            </w:r>
          </w:p>
        </w:tc>
      </w:tr>
      <w:tr w:rsidR="00096F73" w:rsidRPr="004A12A0" w14:paraId="5456EC1E" w14:textId="77777777" w:rsidTr="00160CA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F1D69" w14:textId="77777777" w:rsidR="00096F73" w:rsidRPr="004A12A0" w:rsidRDefault="00096F73"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lastRenderedPageBreak/>
              <w:t>Costs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0AF0C5FA" w14:textId="6343308F" w:rsidR="009634FE" w:rsidRPr="004A12A0" w:rsidRDefault="009634FE" w:rsidP="007C2740">
            <w:pPr>
              <w:rPr>
                <w:rFonts w:ascii="Arial" w:hAnsi="Arial" w:cs="Arial"/>
                <w:sz w:val="20"/>
                <w:szCs w:val="20"/>
                <w:lang w:val="en-GB"/>
              </w:rPr>
            </w:pPr>
            <w:r w:rsidRPr="004A12A0">
              <w:rPr>
                <w:rFonts w:ascii="Arial" w:hAnsi="Arial" w:cs="Arial"/>
                <w:b/>
                <w:sz w:val="20"/>
                <w:szCs w:val="20"/>
                <w:lang w:val="en-GB"/>
              </w:rPr>
              <w:t>First rough assessment:</w:t>
            </w:r>
            <w:r w:rsidRPr="004A12A0">
              <w:rPr>
                <w:rFonts w:ascii="Arial" w:hAnsi="Arial" w:cs="Arial"/>
                <w:sz w:val="20"/>
                <w:szCs w:val="20"/>
                <w:lang w:val="en-GB"/>
              </w:rPr>
              <w:t xml:space="preserve"> low  </w:t>
            </w:r>
            <w:r w:rsidRPr="004A12A0">
              <w:rPr>
                <w:rFonts w:ascii="Arial" w:hAnsi="Arial" w:cs="Arial"/>
                <w:color w:val="000000"/>
                <w:sz w:val="20"/>
                <w:szCs w:val="20"/>
                <w:lang w:val="en-GB" w:eastAsia="fr-BE"/>
              </w:rPr>
              <w:t xml:space="preserve">&lt; </w:t>
            </w:r>
            <w:r w:rsidRPr="004A12A0">
              <w:rPr>
                <w:rFonts w:ascii="Arial" w:hAnsi="Arial" w:cs="Arial"/>
                <w:sz w:val="20"/>
                <w:szCs w:val="20"/>
                <w:lang w:val="en-GB"/>
              </w:rPr>
              <w:t xml:space="preserve">€ </w:t>
            </w:r>
            <w:r w:rsidRPr="004A12A0">
              <w:rPr>
                <w:rFonts w:ascii="Arial" w:hAnsi="Arial" w:cs="Arial"/>
                <w:color w:val="000000"/>
                <w:sz w:val="20"/>
                <w:szCs w:val="20"/>
                <w:lang w:val="en-GB" w:eastAsia="fr-BE"/>
              </w:rPr>
              <w:t>50.000</w:t>
            </w:r>
          </w:p>
          <w:p w14:paraId="628B7909" w14:textId="0F7F70B0" w:rsidR="007C2740" w:rsidRPr="004A12A0" w:rsidRDefault="007C2740" w:rsidP="007C2740">
            <w:pPr>
              <w:rPr>
                <w:rFonts w:ascii="Arial" w:hAnsi="Arial" w:cs="Arial"/>
                <w:i/>
                <w:sz w:val="20"/>
                <w:szCs w:val="20"/>
                <w:lang w:val="en-GB"/>
              </w:rPr>
            </w:pPr>
            <w:r w:rsidRPr="004A12A0">
              <w:rPr>
                <w:rFonts w:ascii="Arial" w:hAnsi="Arial" w:cs="Arial"/>
                <w:i/>
                <w:sz w:val="20"/>
                <w:szCs w:val="20"/>
                <w:lang w:val="en-GB"/>
              </w:rPr>
              <w:t>1) Capacity building events</w:t>
            </w:r>
            <w:r w:rsidR="00984DD3" w:rsidRPr="004A12A0">
              <w:rPr>
                <w:rFonts w:ascii="Arial" w:hAnsi="Arial" w:cs="Arial"/>
                <w:i/>
                <w:sz w:val="20"/>
                <w:szCs w:val="20"/>
                <w:lang w:val="en-GB"/>
              </w:rPr>
              <w:t xml:space="preserve">: </w:t>
            </w:r>
            <w:r w:rsidR="00984DD3" w:rsidRPr="004A12A0">
              <w:rPr>
                <w:rFonts w:ascii="Arial" w:hAnsi="Arial" w:cs="Arial"/>
                <w:sz w:val="20"/>
                <w:szCs w:val="20"/>
                <w:lang w:val="en-GB"/>
              </w:rPr>
              <w:t>Coordinating and setting up events</w:t>
            </w:r>
            <w:r w:rsidR="005667B4" w:rsidRPr="004A12A0">
              <w:rPr>
                <w:rFonts w:ascii="Arial" w:hAnsi="Arial" w:cs="Arial"/>
                <w:sz w:val="20"/>
                <w:szCs w:val="20"/>
                <w:lang w:val="en-GB"/>
              </w:rPr>
              <w:t xml:space="preserve">: </w:t>
            </w:r>
            <w:r w:rsidR="00984DD3" w:rsidRPr="004A12A0">
              <w:rPr>
                <w:rFonts w:ascii="Arial" w:hAnsi="Arial" w:cs="Arial"/>
                <w:i/>
                <w:sz w:val="20"/>
                <w:szCs w:val="20"/>
                <w:lang w:val="en-GB"/>
              </w:rPr>
              <w:t>3000</w:t>
            </w:r>
            <w:r w:rsidR="005667B4" w:rsidRPr="004A12A0">
              <w:rPr>
                <w:rFonts w:ascii="Arial" w:hAnsi="Arial" w:cs="Arial"/>
                <w:i/>
                <w:sz w:val="20"/>
                <w:szCs w:val="20"/>
                <w:lang w:val="en-GB"/>
              </w:rPr>
              <w:t xml:space="preserve"> </w:t>
            </w:r>
            <w:r w:rsidR="00984DD3" w:rsidRPr="004A12A0">
              <w:rPr>
                <w:rFonts w:ascii="Arial" w:hAnsi="Arial" w:cs="Arial"/>
                <w:i/>
                <w:sz w:val="20"/>
                <w:szCs w:val="20"/>
                <w:lang w:val="en-GB"/>
              </w:rPr>
              <w:t>€</w:t>
            </w:r>
          </w:p>
          <w:p w14:paraId="1BAF3500" w14:textId="252B5EB5" w:rsidR="00EC114E" w:rsidRPr="004A12A0" w:rsidRDefault="007C2740" w:rsidP="007C2740">
            <w:pPr>
              <w:pStyle w:val="Lijstalinea"/>
              <w:ind w:left="0"/>
              <w:rPr>
                <w:rFonts w:ascii="Arial" w:hAnsi="Arial" w:cs="Arial"/>
                <w:i/>
                <w:sz w:val="20"/>
                <w:szCs w:val="20"/>
                <w:lang w:val="en-GB"/>
              </w:rPr>
            </w:pPr>
            <w:r w:rsidRPr="004A12A0">
              <w:rPr>
                <w:rFonts w:ascii="Arial" w:hAnsi="Arial" w:cs="Arial"/>
                <w:i/>
                <w:sz w:val="20"/>
                <w:szCs w:val="20"/>
                <w:lang w:val="en-GB"/>
              </w:rPr>
              <w:t>2) Regular (annual) campaigns for encouraging and promoting beach clean-up activities and improved Marine Litter monitoring on voluntary basis</w:t>
            </w:r>
            <w:r w:rsidR="00135E80" w:rsidRPr="004A12A0">
              <w:rPr>
                <w:rFonts w:ascii="Arial" w:hAnsi="Arial" w:cs="Arial"/>
                <w:i/>
                <w:sz w:val="20"/>
                <w:szCs w:val="20"/>
                <w:lang w:val="en-GB"/>
              </w:rPr>
              <w:t>: 12</w:t>
            </w:r>
            <w:r w:rsidR="00A20C9C" w:rsidRPr="004A12A0">
              <w:rPr>
                <w:rFonts w:ascii="Arial" w:hAnsi="Arial" w:cs="Arial"/>
                <w:i/>
                <w:sz w:val="20"/>
                <w:szCs w:val="20"/>
                <w:lang w:val="en-GB"/>
              </w:rPr>
              <w:t>.</w:t>
            </w:r>
            <w:r w:rsidR="00135E80" w:rsidRPr="004A12A0">
              <w:rPr>
                <w:rFonts w:ascii="Arial" w:hAnsi="Arial" w:cs="Arial"/>
                <w:i/>
                <w:sz w:val="20"/>
                <w:szCs w:val="20"/>
                <w:lang w:val="en-GB"/>
              </w:rPr>
              <w:t>000</w:t>
            </w:r>
            <w:r w:rsidR="005667B4" w:rsidRPr="004A12A0">
              <w:rPr>
                <w:rFonts w:ascii="Arial" w:hAnsi="Arial" w:cs="Arial"/>
                <w:i/>
                <w:sz w:val="20"/>
                <w:szCs w:val="20"/>
                <w:lang w:val="en-GB"/>
              </w:rPr>
              <w:t xml:space="preserve"> </w:t>
            </w:r>
            <w:r w:rsidR="00135E80" w:rsidRPr="004A12A0">
              <w:rPr>
                <w:rFonts w:ascii="Arial" w:hAnsi="Arial" w:cs="Arial"/>
                <w:i/>
                <w:sz w:val="20"/>
                <w:szCs w:val="20"/>
                <w:lang w:val="en-GB"/>
              </w:rPr>
              <w:t>€</w:t>
            </w:r>
          </w:p>
          <w:p w14:paraId="2B90F59A" w14:textId="77777777" w:rsidR="00861DE6" w:rsidRPr="004A12A0" w:rsidRDefault="00861DE6" w:rsidP="007C2740">
            <w:pPr>
              <w:pStyle w:val="Lijstalinea"/>
              <w:ind w:left="0"/>
              <w:rPr>
                <w:rFonts w:ascii="Arial" w:hAnsi="Arial" w:cs="Arial"/>
                <w:i/>
                <w:sz w:val="20"/>
                <w:szCs w:val="20"/>
                <w:lang w:val="en-GB"/>
              </w:rPr>
            </w:pPr>
          </w:p>
          <w:p w14:paraId="463DB670" w14:textId="584A4810" w:rsidR="005667B4" w:rsidRPr="004A12A0" w:rsidRDefault="005667B4" w:rsidP="007C2740">
            <w:pPr>
              <w:pStyle w:val="Lijstalinea"/>
              <w:ind w:left="0"/>
              <w:rPr>
                <w:rFonts w:ascii="Arial" w:hAnsi="Arial" w:cs="Arial"/>
                <w:color w:val="0079A2"/>
                <w:sz w:val="20"/>
                <w:szCs w:val="20"/>
                <w:lang w:val="en-GB"/>
              </w:rPr>
            </w:pPr>
            <w:r w:rsidRPr="004A12A0">
              <w:rPr>
                <w:rFonts w:ascii="Arial" w:hAnsi="Arial" w:cs="Arial"/>
                <w:color w:val="0079A2"/>
                <w:sz w:val="20"/>
                <w:szCs w:val="20"/>
                <w:lang w:val="en-GB"/>
              </w:rPr>
              <w:t>Total one off costs within MSFD cycle (6 years): 15.000 €</w:t>
            </w:r>
          </w:p>
          <w:p w14:paraId="42F2B5CA" w14:textId="77777777" w:rsidR="005667B4" w:rsidRPr="004A12A0" w:rsidRDefault="005667B4" w:rsidP="007C2740">
            <w:pPr>
              <w:pStyle w:val="Lijstalinea"/>
              <w:ind w:left="0"/>
              <w:rPr>
                <w:rFonts w:ascii="Arial" w:hAnsi="Arial" w:cs="Arial"/>
                <w:i/>
                <w:sz w:val="20"/>
                <w:szCs w:val="20"/>
                <w:lang w:val="en-GB"/>
              </w:rPr>
            </w:pPr>
            <w:r w:rsidRPr="004A12A0">
              <w:rPr>
                <w:rFonts w:ascii="Arial" w:hAnsi="Arial" w:cs="Arial"/>
                <w:i/>
                <w:sz w:val="20"/>
                <w:szCs w:val="20"/>
                <w:lang w:val="en-GB"/>
              </w:rPr>
              <w:t xml:space="preserve">Scoring: </w:t>
            </w:r>
          </w:p>
          <w:tbl>
            <w:tblPr>
              <w:tblW w:w="3238" w:type="dxa"/>
              <w:tblInd w:w="2124" w:type="dxa"/>
              <w:tblLayout w:type="fixed"/>
              <w:tblLook w:val="04A0" w:firstRow="1" w:lastRow="0" w:firstColumn="1" w:lastColumn="0" w:noHBand="0" w:noVBand="1"/>
            </w:tblPr>
            <w:tblGrid>
              <w:gridCol w:w="976"/>
              <w:gridCol w:w="2262"/>
            </w:tblGrid>
            <w:tr w:rsidR="005667B4" w:rsidRPr="004A12A0" w14:paraId="14842C05" w14:textId="77777777" w:rsidTr="007D1241">
              <w:trPr>
                <w:trHeight w:val="300"/>
              </w:trPr>
              <w:tc>
                <w:tcPr>
                  <w:tcW w:w="976" w:type="dxa"/>
                  <w:tcBorders>
                    <w:top w:val="single" w:sz="4" w:space="0" w:color="auto"/>
                    <w:bottom w:val="single" w:sz="4" w:space="0" w:color="auto"/>
                  </w:tcBorders>
                  <w:shd w:val="clear" w:color="auto" w:fill="0079A3"/>
                  <w:noWrap/>
                  <w:hideMark/>
                </w:tcPr>
                <w:p w14:paraId="16E7DAB0" w14:textId="77777777" w:rsidR="005667B4" w:rsidRPr="004A12A0" w:rsidRDefault="005667B4" w:rsidP="005667B4">
                  <w:pPr>
                    <w:spacing w:after="0" w:line="240" w:lineRule="auto"/>
                    <w:jc w:val="center"/>
                    <w:rPr>
                      <w:rFonts w:ascii="Arial" w:hAnsi="Arial" w:cs="Arial"/>
                      <w:b/>
                      <w:color w:val="FFFFFF" w:themeColor="background1"/>
                      <w:sz w:val="20"/>
                      <w:szCs w:val="20"/>
                      <w:lang w:val="en-GB" w:eastAsia="fr-BE"/>
                    </w:rPr>
                  </w:pPr>
                  <w:r w:rsidRPr="004A12A0">
                    <w:rPr>
                      <w:rFonts w:ascii="Arial" w:hAnsi="Arial" w:cs="Arial"/>
                      <w:b/>
                      <w:color w:val="FFFFFF" w:themeColor="background1"/>
                      <w:sz w:val="20"/>
                      <w:szCs w:val="20"/>
                      <w:lang w:val="en-GB" w:eastAsia="fr-BE"/>
                    </w:rPr>
                    <w:t>Score</w:t>
                  </w:r>
                </w:p>
              </w:tc>
              <w:tc>
                <w:tcPr>
                  <w:tcW w:w="2262" w:type="dxa"/>
                  <w:tcBorders>
                    <w:top w:val="single" w:sz="4" w:space="0" w:color="auto"/>
                    <w:bottom w:val="single" w:sz="4" w:space="0" w:color="auto"/>
                  </w:tcBorders>
                  <w:shd w:val="clear" w:color="auto" w:fill="0079A3"/>
                </w:tcPr>
                <w:p w14:paraId="57BD4EC8" w14:textId="77777777" w:rsidR="005667B4" w:rsidRPr="004A12A0" w:rsidRDefault="005667B4" w:rsidP="005667B4">
                  <w:pPr>
                    <w:spacing w:after="0" w:line="240" w:lineRule="auto"/>
                    <w:jc w:val="center"/>
                    <w:rPr>
                      <w:rFonts w:ascii="Arial" w:hAnsi="Arial" w:cs="Arial"/>
                      <w:b/>
                      <w:color w:val="FFFFFF" w:themeColor="background1"/>
                      <w:sz w:val="20"/>
                      <w:szCs w:val="20"/>
                      <w:lang w:val="en-GB" w:eastAsia="fr-BE"/>
                    </w:rPr>
                  </w:pPr>
                  <w:r w:rsidRPr="004A12A0">
                    <w:rPr>
                      <w:rFonts w:ascii="Arial" w:hAnsi="Arial" w:cs="Arial"/>
                      <w:b/>
                      <w:color w:val="FFFFFF" w:themeColor="background1"/>
                      <w:sz w:val="20"/>
                      <w:szCs w:val="20"/>
                      <w:lang w:val="en-GB" w:eastAsia="fr-BE"/>
                    </w:rPr>
                    <w:t>total cost</w:t>
                  </w:r>
                </w:p>
              </w:tc>
            </w:tr>
            <w:tr w:rsidR="005667B4" w:rsidRPr="004A12A0" w14:paraId="6C14F79C" w14:textId="77777777" w:rsidTr="007D1241">
              <w:trPr>
                <w:trHeight w:val="300"/>
              </w:trPr>
              <w:tc>
                <w:tcPr>
                  <w:tcW w:w="976" w:type="dxa"/>
                  <w:tcBorders>
                    <w:bottom w:val="single" w:sz="4" w:space="0" w:color="auto"/>
                  </w:tcBorders>
                  <w:shd w:val="clear" w:color="auto" w:fill="FF0000"/>
                  <w:noWrap/>
                  <w:hideMark/>
                </w:tcPr>
                <w:p w14:paraId="2D997BBB" w14:textId="77777777" w:rsidR="005667B4" w:rsidRPr="004A12A0" w:rsidRDefault="005667B4" w:rsidP="005667B4">
                  <w:pPr>
                    <w:spacing w:after="0" w:line="240" w:lineRule="auto"/>
                    <w:jc w:val="center"/>
                    <w:rPr>
                      <w:rFonts w:ascii="Arial" w:hAnsi="Arial" w:cs="Arial"/>
                      <w:color w:val="000000"/>
                      <w:sz w:val="20"/>
                      <w:szCs w:val="20"/>
                      <w:lang w:val="en-GB" w:eastAsia="fr-BE"/>
                    </w:rPr>
                  </w:pPr>
                  <w:r w:rsidRPr="004A12A0">
                    <w:rPr>
                      <w:rFonts w:ascii="Arial" w:hAnsi="Arial" w:cs="Arial"/>
                      <w:color w:val="000000"/>
                      <w:sz w:val="20"/>
                      <w:szCs w:val="20"/>
                      <w:lang w:val="en-GB" w:eastAsia="fr-BE"/>
                    </w:rPr>
                    <w:t>1</w:t>
                  </w:r>
                </w:p>
              </w:tc>
              <w:tc>
                <w:tcPr>
                  <w:tcW w:w="2262" w:type="dxa"/>
                  <w:tcBorders>
                    <w:bottom w:val="single" w:sz="4" w:space="0" w:color="auto"/>
                  </w:tcBorders>
                  <w:shd w:val="clear" w:color="auto" w:fill="FF0000"/>
                </w:tcPr>
                <w:p w14:paraId="742C8C72" w14:textId="77777777" w:rsidR="005667B4" w:rsidRPr="004A12A0" w:rsidRDefault="005667B4" w:rsidP="005667B4">
                  <w:pPr>
                    <w:spacing w:after="0" w:line="240" w:lineRule="auto"/>
                    <w:jc w:val="right"/>
                    <w:rPr>
                      <w:rFonts w:ascii="Arial" w:hAnsi="Arial" w:cs="Arial"/>
                      <w:color w:val="000000"/>
                      <w:sz w:val="20"/>
                      <w:szCs w:val="20"/>
                      <w:lang w:val="en-GB" w:eastAsia="fr-BE"/>
                    </w:rPr>
                  </w:pPr>
                  <w:r w:rsidRPr="004A12A0">
                    <w:rPr>
                      <w:rFonts w:ascii="Arial" w:hAnsi="Arial" w:cs="Arial"/>
                      <w:color w:val="000000"/>
                      <w:sz w:val="20"/>
                      <w:szCs w:val="20"/>
                      <w:lang w:val="en-GB" w:eastAsia="fr-BE"/>
                    </w:rPr>
                    <w:t xml:space="preserve">&gt; </w:t>
                  </w:r>
                  <w:r w:rsidRPr="004A12A0">
                    <w:rPr>
                      <w:rFonts w:ascii="Arial" w:hAnsi="Arial" w:cs="Arial"/>
                      <w:sz w:val="20"/>
                      <w:szCs w:val="20"/>
                      <w:lang w:val="en-GB"/>
                    </w:rPr>
                    <w:t xml:space="preserve">€ </w:t>
                  </w:r>
                  <w:r w:rsidRPr="004A12A0">
                    <w:rPr>
                      <w:rFonts w:ascii="Arial" w:hAnsi="Arial" w:cs="Arial"/>
                      <w:color w:val="000000"/>
                      <w:sz w:val="20"/>
                      <w:szCs w:val="20"/>
                      <w:lang w:val="en-GB" w:eastAsia="fr-BE"/>
                    </w:rPr>
                    <w:t>1 million</w:t>
                  </w:r>
                </w:p>
              </w:tc>
            </w:tr>
            <w:tr w:rsidR="005667B4" w:rsidRPr="004A12A0" w14:paraId="52B5BDBE" w14:textId="77777777" w:rsidTr="007D1241">
              <w:trPr>
                <w:trHeight w:val="300"/>
              </w:trPr>
              <w:tc>
                <w:tcPr>
                  <w:tcW w:w="976" w:type="dxa"/>
                  <w:tcBorders>
                    <w:bottom w:val="single" w:sz="4" w:space="0" w:color="auto"/>
                  </w:tcBorders>
                  <w:shd w:val="clear" w:color="auto" w:fill="FF9933"/>
                  <w:noWrap/>
                  <w:hideMark/>
                </w:tcPr>
                <w:p w14:paraId="7B6C01CC" w14:textId="77777777" w:rsidR="005667B4" w:rsidRPr="004A12A0" w:rsidRDefault="005667B4" w:rsidP="005667B4">
                  <w:pPr>
                    <w:spacing w:after="0" w:line="240" w:lineRule="auto"/>
                    <w:jc w:val="center"/>
                    <w:rPr>
                      <w:rFonts w:ascii="Arial" w:hAnsi="Arial" w:cs="Arial"/>
                      <w:color w:val="000000"/>
                      <w:sz w:val="20"/>
                      <w:szCs w:val="20"/>
                      <w:lang w:val="en-GB" w:eastAsia="fr-BE"/>
                    </w:rPr>
                  </w:pPr>
                  <w:r w:rsidRPr="004A12A0">
                    <w:rPr>
                      <w:rFonts w:ascii="Arial" w:hAnsi="Arial" w:cs="Arial"/>
                      <w:color w:val="000000"/>
                      <w:sz w:val="20"/>
                      <w:szCs w:val="20"/>
                      <w:lang w:val="en-GB" w:eastAsia="fr-BE"/>
                    </w:rPr>
                    <w:t>2</w:t>
                  </w:r>
                </w:p>
              </w:tc>
              <w:tc>
                <w:tcPr>
                  <w:tcW w:w="2262" w:type="dxa"/>
                  <w:tcBorders>
                    <w:bottom w:val="single" w:sz="4" w:space="0" w:color="auto"/>
                  </w:tcBorders>
                  <w:shd w:val="clear" w:color="auto" w:fill="FF9933"/>
                </w:tcPr>
                <w:p w14:paraId="798DDF20" w14:textId="77777777" w:rsidR="005667B4" w:rsidRPr="004A12A0" w:rsidRDefault="005667B4" w:rsidP="005667B4">
                  <w:pPr>
                    <w:spacing w:after="0" w:line="240" w:lineRule="auto"/>
                    <w:jc w:val="right"/>
                    <w:rPr>
                      <w:rFonts w:ascii="Arial" w:hAnsi="Arial" w:cs="Arial"/>
                      <w:color w:val="000000"/>
                      <w:sz w:val="20"/>
                      <w:szCs w:val="20"/>
                      <w:lang w:val="en-GB" w:eastAsia="fr-BE"/>
                    </w:rPr>
                  </w:pPr>
                  <w:r w:rsidRPr="004A12A0">
                    <w:rPr>
                      <w:rFonts w:ascii="Arial" w:hAnsi="Arial" w:cs="Arial"/>
                      <w:sz w:val="20"/>
                      <w:szCs w:val="20"/>
                      <w:lang w:val="en-GB"/>
                    </w:rPr>
                    <w:t>€ 500.</w:t>
                  </w:r>
                  <w:r w:rsidRPr="004A12A0">
                    <w:rPr>
                      <w:rFonts w:ascii="Arial" w:hAnsi="Arial" w:cs="Arial"/>
                      <w:color w:val="000000"/>
                      <w:sz w:val="20"/>
                      <w:szCs w:val="20"/>
                      <w:lang w:val="en-GB" w:eastAsia="fr-BE"/>
                    </w:rPr>
                    <w:t>000 - 1 million</w:t>
                  </w:r>
                </w:p>
              </w:tc>
            </w:tr>
            <w:tr w:rsidR="005667B4" w:rsidRPr="004A12A0" w14:paraId="645AE166" w14:textId="77777777" w:rsidTr="007D1241">
              <w:trPr>
                <w:trHeight w:val="300"/>
              </w:trPr>
              <w:tc>
                <w:tcPr>
                  <w:tcW w:w="976" w:type="dxa"/>
                  <w:tcBorders>
                    <w:bottom w:val="single" w:sz="4" w:space="0" w:color="auto"/>
                  </w:tcBorders>
                  <w:shd w:val="clear" w:color="auto" w:fill="FFFF00"/>
                  <w:noWrap/>
                  <w:hideMark/>
                </w:tcPr>
                <w:p w14:paraId="213D0A40" w14:textId="77777777" w:rsidR="005667B4" w:rsidRPr="004A12A0" w:rsidRDefault="005667B4" w:rsidP="005667B4">
                  <w:pPr>
                    <w:spacing w:after="0" w:line="240" w:lineRule="auto"/>
                    <w:jc w:val="center"/>
                    <w:rPr>
                      <w:rFonts w:ascii="Arial" w:hAnsi="Arial" w:cs="Arial"/>
                      <w:color w:val="000000"/>
                      <w:sz w:val="20"/>
                      <w:szCs w:val="20"/>
                      <w:lang w:val="en-GB" w:eastAsia="fr-BE"/>
                    </w:rPr>
                  </w:pPr>
                  <w:r w:rsidRPr="004A12A0">
                    <w:rPr>
                      <w:rFonts w:ascii="Arial" w:hAnsi="Arial" w:cs="Arial"/>
                      <w:color w:val="000000"/>
                      <w:sz w:val="20"/>
                      <w:szCs w:val="20"/>
                      <w:lang w:val="en-GB" w:eastAsia="fr-BE"/>
                    </w:rPr>
                    <w:t>3</w:t>
                  </w:r>
                </w:p>
              </w:tc>
              <w:tc>
                <w:tcPr>
                  <w:tcW w:w="2262" w:type="dxa"/>
                  <w:tcBorders>
                    <w:bottom w:val="single" w:sz="4" w:space="0" w:color="auto"/>
                  </w:tcBorders>
                  <w:shd w:val="clear" w:color="auto" w:fill="FFFF00"/>
                </w:tcPr>
                <w:p w14:paraId="3DBF0620" w14:textId="77777777" w:rsidR="005667B4" w:rsidRPr="004A12A0" w:rsidRDefault="005667B4" w:rsidP="005667B4">
                  <w:pPr>
                    <w:spacing w:after="0" w:line="240" w:lineRule="auto"/>
                    <w:jc w:val="right"/>
                    <w:rPr>
                      <w:rFonts w:ascii="Arial" w:hAnsi="Arial" w:cs="Arial"/>
                      <w:color w:val="000000"/>
                      <w:sz w:val="20"/>
                      <w:szCs w:val="20"/>
                      <w:lang w:val="en-GB" w:eastAsia="fr-BE"/>
                    </w:rPr>
                  </w:pPr>
                  <w:r w:rsidRPr="004A12A0">
                    <w:rPr>
                      <w:rFonts w:ascii="Arial" w:hAnsi="Arial" w:cs="Arial"/>
                      <w:sz w:val="20"/>
                      <w:szCs w:val="20"/>
                      <w:lang w:val="en-GB"/>
                    </w:rPr>
                    <w:t>€ 200.</w:t>
                  </w:r>
                  <w:r w:rsidRPr="004A12A0">
                    <w:rPr>
                      <w:rFonts w:ascii="Arial" w:hAnsi="Arial" w:cs="Arial"/>
                      <w:color w:val="000000"/>
                      <w:sz w:val="20"/>
                      <w:szCs w:val="20"/>
                      <w:lang w:val="en-GB" w:eastAsia="fr-BE"/>
                    </w:rPr>
                    <w:t>000 - 500.000</w:t>
                  </w:r>
                </w:p>
              </w:tc>
            </w:tr>
            <w:tr w:rsidR="005667B4" w:rsidRPr="004A12A0" w14:paraId="05AF9AA5" w14:textId="77777777" w:rsidTr="007D1241">
              <w:trPr>
                <w:trHeight w:val="300"/>
              </w:trPr>
              <w:tc>
                <w:tcPr>
                  <w:tcW w:w="976" w:type="dxa"/>
                  <w:tcBorders>
                    <w:bottom w:val="single" w:sz="4" w:space="0" w:color="auto"/>
                  </w:tcBorders>
                  <w:shd w:val="clear" w:color="auto" w:fill="92D050"/>
                  <w:noWrap/>
                  <w:hideMark/>
                </w:tcPr>
                <w:p w14:paraId="0D85F5DA" w14:textId="77777777" w:rsidR="005667B4" w:rsidRPr="004A12A0" w:rsidRDefault="005667B4" w:rsidP="005667B4">
                  <w:pPr>
                    <w:spacing w:after="0" w:line="240" w:lineRule="auto"/>
                    <w:jc w:val="center"/>
                    <w:rPr>
                      <w:rFonts w:ascii="Arial" w:hAnsi="Arial" w:cs="Arial"/>
                      <w:color w:val="000000"/>
                      <w:sz w:val="20"/>
                      <w:szCs w:val="20"/>
                      <w:lang w:val="en-GB" w:eastAsia="fr-BE"/>
                    </w:rPr>
                  </w:pPr>
                  <w:r w:rsidRPr="004A12A0">
                    <w:rPr>
                      <w:rFonts w:ascii="Arial" w:hAnsi="Arial" w:cs="Arial"/>
                      <w:color w:val="000000"/>
                      <w:sz w:val="20"/>
                      <w:szCs w:val="20"/>
                      <w:lang w:val="en-GB" w:eastAsia="fr-BE"/>
                    </w:rPr>
                    <w:t>4</w:t>
                  </w:r>
                </w:p>
              </w:tc>
              <w:tc>
                <w:tcPr>
                  <w:tcW w:w="2262" w:type="dxa"/>
                  <w:tcBorders>
                    <w:bottom w:val="single" w:sz="4" w:space="0" w:color="auto"/>
                  </w:tcBorders>
                  <w:shd w:val="clear" w:color="auto" w:fill="92D050"/>
                </w:tcPr>
                <w:p w14:paraId="67355FF8" w14:textId="77777777" w:rsidR="005667B4" w:rsidRPr="004A12A0" w:rsidRDefault="005667B4" w:rsidP="005667B4">
                  <w:pPr>
                    <w:spacing w:after="0" w:line="240" w:lineRule="auto"/>
                    <w:jc w:val="right"/>
                    <w:rPr>
                      <w:rFonts w:ascii="Arial" w:hAnsi="Arial" w:cs="Arial"/>
                      <w:color w:val="000000"/>
                      <w:sz w:val="20"/>
                      <w:szCs w:val="20"/>
                      <w:lang w:val="en-GB" w:eastAsia="fr-BE"/>
                    </w:rPr>
                  </w:pPr>
                  <w:r w:rsidRPr="004A12A0">
                    <w:rPr>
                      <w:rFonts w:ascii="Arial" w:hAnsi="Arial" w:cs="Arial"/>
                      <w:sz w:val="20"/>
                      <w:szCs w:val="20"/>
                      <w:lang w:val="en-GB"/>
                    </w:rPr>
                    <w:t>€ 50.</w:t>
                  </w:r>
                  <w:r w:rsidRPr="004A12A0">
                    <w:rPr>
                      <w:rFonts w:ascii="Arial" w:hAnsi="Arial" w:cs="Arial"/>
                      <w:color w:val="000000"/>
                      <w:sz w:val="20"/>
                      <w:szCs w:val="20"/>
                      <w:lang w:val="en-GB" w:eastAsia="fr-BE"/>
                    </w:rPr>
                    <w:t>000 - 200.000</w:t>
                  </w:r>
                </w:p>
              </w:tc>
            </w:tr>
            <w:tr w:rsidR="005667B4" w:rsidRPr="004A12A0" w14:paraId="6268FB98" w14:textId="77777777" w:rsidTr="007D1241">
              <w:trPr>
                <w:trHeight w:val="300"/>
              </w:trPr>
              <w:tc>
                <w:tcPr>
                  <w:tcW w:w="976" w:type="dxa"/>
                  <w:shd w:val="clear" w:color="auto" w:fill="00B050"/>
                  <w:noWrap/>
                  <w:hideMark/>
                </w:tcPr>
                <w:p w14:paraId="3CCC4E7C" w14:textId="77777777" w:rsidR="005667B4" w:rsidRPr="004A12A0" w:rsidRDefault="005667B4" w:rsidP="005667B4">
                  <w:pPr>
                    <w:spacing w:after="0" w:line="240" w:lineRule="auto"/>
                    <w:jc w:val="center"/>
                    <w:rPr>
                      <w:rFonts w:ascii="Arial" w:hAnsi="Arial" w:cs="Arial"/>
                      <w:b/>
                      <w:color w:val="000000"/>
                      <w:sz w:val="20"/>
                      <w:szCs w:val="20"/>
                      <w:u w:val="single"/>
                      <w:lang w:val="en-GB" w:eastAsia="fr-BE"/>
                    </w:rPr>
                  </w:pPr>
                  <w:r w:rsidRPr="004A12A0">
                    <w:rPr>
                      <w:rFonts w:ascii="Arial" w:hAnsi="Arial" w:cs="Arial"/>
                      <w:b/>
                      <w:color w:val="000000"/>
                      <w:sz w:val="20"/>
                      <w:szCs w:val="20"/>
                      <w:u w:val="single"/>
                      <w:lang w:val="en-GB" w:eastAsia="fr-BE"/>
                    </w:rPr>
                    <w:t>5</w:t>
                  </w:r>
                </w:p>
              </w:tc>
              <w:tc>
                <w:tcPr>
                  <w:tcW w:w="2262" w:type="dxa"/>
                  <w:shd w:val="clear" w:color="auto" w:fill="00B050"/>
                </w:tcPr>
                <w:p w14:paraId="04EBBAC6" w14:textId="77777777" w:rsidR="005667B4" w:rsidRPr="004A12A0" w:rsidRDefault="005667B4" w:rsidP="005667B4">
                  <w:pPr>
                    <w:spacing w:after="0" w:line="240" w:lineRule="auto"/>
                    <w:jc w:val="right"/>
                    <w:rPr>
                      <w:rFonts w:ascii="Arial" w:hAnsi="Arial" w:cs="Arial"/>
                      <w:b/>
                      <w:color w:val="000000"/>
                      <w:sz w:val="20"/>
                      <w:szCs w:val="20"/>
                      <w:u w:val="single"/>
                      <w:lang w:val="en-GB" w:eastAsia="fr-BE"/>
                    </w:rPr>
                  </w:pPr>
                  <w:r w:rsidRPr="004A12A0">
                    <w:rPr>
                      <w:rFonts w:ascii="Arial" w:hAnsi="Arial" w:cs="Arial"/>
                      <w:b/>
                      <w:color w:val="000000"/>
                      <w:sz w:val="20"/>
                      <w:szCs w:val="20"/>
                      <w:u w:val="single"/>
                      <w:lang w:val="en-GB" w:eastAsia="fr-BE"/>
                    </w:rPr>
                    <w:t xml:space="preserve">&lt; </w:t>
                  </w:r>
                  <w:r w:rsidRPr="004A12A0">
                    <w:rPr>
                      <w:rFonts w:ascii="Arial" w:hAnsi="Arial" w:cs="Arial"/>
                      <w:b/>
                      <w:sz w:val="20"/>
                      <w:szCs w:val="20"/>
                      <w:u w:val="single"/>
                      <w:lang w:val="en-GB"/>
                    </w:rPr>
                    <w:t xml:space="preserve">€ </w:t>
                  </w:r>
                  <w:r w:rsidRPr="004A12A0">
                    <w:rPr>
                      <w:rFonts w:ascii="Arial" w:hAnsi="Arial" w:cs="Arial"/>
                      <w:b/>
                      <w:color w:val="000000"/>
                      <w:sz w:val="20"/>
                      <w:szCs w:val="20"/>
                      <w:u w:val="single"/>
                      <w:lang w:val="en-GB" w:eastAsia="fr-BE"/>
                    </w:rPr>
                    <w:t>50.000</w:t>
                  </w:r>
                </w:p>
              </w:tc>
            </w:tr>
          </w:tbl>
          <w:p w14:paraId="55310342" w14:textId="77777777" w:rsidR="00135E80" w:rsidRPr="004A12A0" w:rsidRDefault="00135E80" w:rsidP="007C2740">
            <w:pPr>
              <w:pStyle w:val="Lijstalinea"/>
              <w:ind w:left="0"/>
              <w:rPr>
                <w:rFonts w:ascii="Arial" w:hAnsi="Arial" w:cs="Arial"/>
                <w:i/>
                <w:sz w:val="20"/>
                <w:szCs w:val="20"/>
                <w:lang w:val="en-GB"/>
              </w:rPr>
            </w:pPr>
          </w:p>
        </w:tc>
      </w:tr>
      <w:tr w:rsidR="00583D8D" w:rsidRPr="004A12A0" w14:paraId="081B1ABF" w14:textId="77777777" w:rsidTr="00160CA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5AD1F61" w14:textId="29EFAEE0" w:rsidR="00583D8D" w:rsidRPr="004A12A0" w:rsidRDefault="00583D8D"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Effectiveness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7D9995F7" w14:textId="47B1ECCE" w:rsidR="00583D8D" w:rsidRPr="004A12A0" w:rsidRDefault="004166A3" w:rsidP="00E41209">
            <w:pPr>
              <w:pStyle w:val="Lijstalinea"/>
              <w:ind w:left="0"/>
              <w:rPr>
                <w:rFonts w:ascii="Arial" w:hAnsi="Arial" w:cs="Arial"/>
                <w:sz w:val="20"/>
                <w:szCs w:val="20"/>
                <w:lang w:val="en-GB"/>
              </w:rPr>
            </w:pPr>
            <w:r w:rsidRPr="004A12A0">
              <w:rPr>
                <w:rFonts w:ascii="Arial" w:hAnsi="Arial" w:cs="Arial"/>
                <w:sz w:val="20"/>
                <w:szCs w:val="20"/>
                <w:lang w:val="en-GB"/>
              </w:rPr>
              <w:t>Potentially strong</w:t>
            </w:r>
          </w:p>
        </w:tc>
      </w:tr>
      <w:tr w:rsidR="00934276" w:rsidRPr="00C736D2" w14:paraId="06487A96" w14:textId="77777777" w:rsidTr="00160CA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2DDC82A" w14:textId="77777777" w:rsidR="00934276" w:rsidRPr="004A12A0" w:rsidRDefault="00934276"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 xml:space="preserve">Indicator(s) to measure </w:t>
            </w:r>
            <w:r w:rsidR="00861DE6" w:rsidRPr="004A12A0">
              <w:rPr>
                <w:rFonts w:ascii="Arial" w:hAnsi="Arial" w:cs="Arial"/>
                <w:b/>
                <w:sz w:val="20"/>
                <w:szCs w:val="20"/>
                <w:lang w:val="en-GB"/>
              </w:rPr>
              <w:t>effectiveness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08CED503" w14:textId="77777777" w:rsidR="00934276" w:rsidRDefault="00724F64" w:rsidP="00E41209">
            <w:pPr>
              <w:pStyle w:val="Lijstalinea"/>
              <w:ind w:left="0"/>
              <w:rPr>
                <w:rFonts w:ascii="Arial" w:hAnsi="Arial" w:cs="Arial"/>
                <w:sz w:val="20"/>
                <w:szCs w:val="20"/>
                <w:lang w:val="en-GB"/>
              </w:rPr>
            </w:pPr>
            <w:r>
              <w:rPr>
                <w:rFonts w:ascii="Arial" w:hAnsi="Arial" w:cs="Arial"/>
                <w:sz w:val="20"/>
                <w:szCs w:val="20"/>
                <w:lang w:val="en-GB"/>
              </w:rPr>
              <w:t>No. of meetings</w:t>
            </w:r>
          </w:p>
          <w:p w14:paraId="61549E44" w14:textId="081CB7ED" w:rsidR="00724F64" w:rsidRPr="004A12A0" w:rsidRDefault="00724F64" w:rsidP="00E41209">
            <w:pPr>
              <w:pStyle w:val="Lijstalinea"/>
              <w:ind w:left="0"/>
              <w:rPr>
                <w:rFonts w:ascii="Arial" w:hAnsi="Arial" w:cs="Arial"/>
                <w:sz w:val="20"/>
                <w:szCs w:val="20"/>
                <w:lang w:val="en-GB"/>
              </w:rPr>
            </w:pPr>
            <w:r>
              <w:rPr>
                <w:rFonts w:ascii="Arial" w:hAnsi="Arial" w:cs="Arial"/>
                <w:sz w:val="20"/>
                <w:szCs w:val="20"/>
                <w:lang w:val="en-GB"/>
              </w:rPr>
              <w:t>No of beach clean</w:t>
            </w:r>
            <w:r w:rsidR="005F5CDE">
              <w:rPr>
                <w:rFonts w:ascii="Arial" w:hAnsi="Arial" w:cs="Arial"/>
                <w:sz w:val="20"/>
                <w:szCs w:val="20"/>
                <w:lang w:val="en-GB"/>
              </w:rPr>
              <w:t>-</w:t>
            </w:r>
            <w:r>
              <w:rPr>
                <w:rFonts w:ascii="Arial" w:hAnsi="Arial" w:cs="Arial"/>
                <w:sz w:val="20"/>
                <w:szCs w:val="20"/>
                <w:lang w:val="en-GB"/>
              </w:rPr>
              <w:t>up campaigns</w:t>
            </w:r>
          </w:p>
        </w:tc>
      </w:tr>
      <w:tr w:rsidR="00C60274" w:rsidRPr="00C736D2" w14:paraId="06FE1FD2" w14:textId="77777777" w:rsidTr="00160CA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59384D7" w14:textId="01CE7A88" w:rsidR="00C60274" w:rsidRPr="004A12A0" w:rsidRDefault="00C60274"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Socio-economic assessment</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275BF65C" w14:textId="77777777" w:rsidR="00DB41E3" w:rsidRPr="004A12A0" w:rsidRDefault="00DB41E3" w:rsidP="00791172">
            <w:pPr>
              <w:spacing w:after="0" w:line="240" w:lineRule="auto"/>
              <w:rPr>
                <w:rFonts w:ascii="Arial" w:hAnsi="Arial" w:cs="Arial"/>
                <w:b/>
                <w:sz w:val="20"/>
                <w:szCs w:val="20"/>
                <w:lang w:val="en-GB"/>
              </w:rPr>
            </w:pPr>
            <w:r w:rsidRPr="004A12A0">
              <w:rPr>
                <w:rFonts w:ascii="Arial" w:hAnsi="Arial" w:cs="Arial"/>
                <w:b/>
                <w:sz w:val="20"/>
                <w:szCs w:val="20"/>
                <w:lang w:val="en-GB"/>
              </w:rPr>
              <w:t>Negative side effects:</w:t>
            </w:r>
          </w:p>
          <w:p w14:paraId="0E07017D" w14:textId="77777777" w:rsidR="00A5429F" w:rsidRPr="004A12A0" w:rsidRDefault="005C21FB" w:rsidP="00791172">
            <w:pPr>
              <w:spacing w:after="0" w:line="240" w:lineRule="auto"/>
              <w:rPr>
                <w:rFonts w:ascii="Arial" w:hAnsi="Arial" w:cs="Arial"/>
                <w:sz w:val="20"/>
                <w:szCs w:val="20"/>
                <w:lang w:val="bg-BG"/>
              </w:rPr>
            </w:pPr>
            <w:r w:rsidRPr="004A12A0">
              <w:rPr>
                <w:rFonts w:ascii="Arial" w:hAnsi="Arial" w:cs="Arial"/>
                <w:sz w:val="20"/>
                <w:szCs w:val="20"/>
                <w:lang w:val="en-GB"/>
              </w:rPr>
              <w:t>The implementation of the measure is not expected to have negative effects on the marine environment.</w:t>
            </w:r>
            <w:r w:rsidR="000D5ED5" w:rsidRPr="004A12A0">
              <w:rPr>
                <w:rFonts w:ascii="Arial" w:hAnsi="Arial" w:cs="Arial"/>
                <w:sz w:val="20"/>
                <w:szCs w:val="20"/>
                <w:lang w:val="en-GB"/>
              </w:rPr>
              <w:t xml:space="preserve"> </w:t>
            </w:r>
            <w:r w:rsidR="00791172" w:rsidRPr="004A12A0">
              <w:rPr>
                <w:rFonts w:ascii="Arial" w:hAnsi="Arial" w:cs="Arial"/>
                <w:sz w:val="20"/>
                <w:szCs w:val="20"/>
                <w:lang w:val="en-US"/>
              </w:rPr>
              <w:t>Instead of this, implementation of the measure will have positive results.</w:t>
            </w:r>
          </w:p>
          <w:p w14:paraId="3DD0D8A0" w14:textId="77777777" w:rsidR="00A5429F" w:rsidRPr="004A12A0" w:rsidRDefault="00A5429F" w:rsidP="00791172">
            <w:pPr>
              <w:spacing w:after="0" w:line="240" w:lineRule="auto"/>
              <w:rPr>
                <w:rFonts w:ascii="Arial" w:hAnsi="Arial" w:cs="Arial"/>
                <w:b/>
                <w:sz w:val="20"/>
                <w:szCs w:val="20"/>
                <w:lang w:val="en-GB"/>
              </w:rPr>
            </w:pPr>
            <w:r w:rsidRPr="004A12A0">
              <w:rPr>
                <w:rFonts w:ascii="Arial" w:hAnsi="Arial" w:cs="Arial"/>
                <w:b/>
                <w:sz w:val="20"/>
                <w:szCs w:val="20"/>
                <w:lang w:val="en-GB"/>
              </w:rPr>
              <w:t>Benefit:</w:t>
            </w:r>
          </w:p>
          <w:p w14:paraId="4D6A8A84" w14:textId="30B728FD" w:rsidR="00791172" w:rsidRPr="004A12A0" w:rsidRDefault="007C2740" w:rsidP="00791172">
            <w:pPr>
              <w:spacing w:after="0" w:line="240" w:lineRule="auto"/>
              <w:rPr>
                <w:rFonts w:ascii="Arial" w:hAnsi="Arial" w:cs="Arial"/>
                <w:sz w:val="20"/>
                <w:szCs w:val="20"/>
                <w:lang w:val="bg-BG"/>
              </w:rPr>
            </w:pPr>
            <w:r w:rsidRPr="004A12A0">
              <w:rPr>
                <w:rFonts w:ascii="Arial" w:hAnsi="Arial" w:cs="Arial"/>
                <w:sz w:val="20"/>
                <w:szCs w:val="20"/>
                <w:lang w:val="en-GB"/>
              </w:rPr>
              <w:t>Raising public awareness will lead less introduction of marine litter in the marine environment, their accumulation on the beaches, as well as the negative effects on fish, marine mammals and birds.</w:t>
            </w:r>
          </w:p>
          <w:p w14:paraId="59B1851C" w14:textId="77777777" w:rsidR="004166A3" w:rsidRPr="004A12A0" w:rsidRDefault="004166A3" w:rsidP="004166A3">
            <w:pPr>
              <w:spacing w:after="0" w:line="240" w:lineRule="auto"/>
              <w:rPr>
                <w:rFonts w:ascii="Arial" w:hAnsi="Arial" w:cs="Arial"/>
                <w:sz w:val="20"/>
                <w:szCs w:val="20"/>
                <w:lang w:val="bg-BG"/>
              </w:rPr>
            </w:pPr>
          </w:p>
          <w:p w14:paraId="6AEDF188" w14:textId="77777777" w:rsidR="004166A3" w:rsidRPr="004A12A0" w:rsidRDefault="004166A3" w:rsidP="004166A3">
            <w:pPr>
              <w:spacing w:after="0" w:line="240" w:lineRule="auto"/>
              <w:rPr>
                <w:rFonts w:ascii="Arial" w:hAnsi="Arial" w:cs="Arial"/>
                <w:sz w:val="20"/>
                <w:szCs w:val="20"/>
                <w:lang w:val="bg-BG"/>
              </w:rPr>
            </w:pPr>
            <w:r w:rsidRPr="004A12A0">
              <w:rPr>
                <w:rFonts w:ascii="Arial" w:hAnsi="Arial" w:cs="Arial"/>
                <w:b/>
                <w:sz w:val="20"/>
                <w:szCs w:val="20"/>
                <w:lang w:val="bg-BG"/>
              </w:rPr>
              <w:t>Cost Effectiveness Assessment:</w:t>
            </w:r>
            <w:r w:rsidRPr="004A12A0">
              <w:rPr>
                <w:rFonts w:ascii="Arial" w:hAnsi="Arial" w:cs="Arial"/>
                <w:sz w:val="20"/>
                <w:szCs w:val="20"/>
                <w:lang w:val="bg-BG"/>
              </w:rPr>
              <w:t xml:space="preserve"> Cost effective</w:t>
            </w:r>
          </w:p>
          <w:p w14:paraId="08BB3DE9" w14:textId="4557F07B" w:rsidR="004166A3" w:rsidRPr="004A12A0" w:rsidRDefault="004166A3" w:rsidP="004166A3">
            <w:pPr>
              <w:spacing w:after="0" w:line="240" w:lineRule="auto"/>
              <w:rPr>
                <w:rFonts w:ascii="Arial" w:hAnsi="Arial" w:cs="Arial"/>
                <w:sz w:val="20"/>
                <w:szCs w:val="20"/>
                <w:lang w:val="bg-BG"/>
              </w:rPr>
            </w:pPr>
            <w:r w:rsidRPr="004A12A0">
              <w:rPr>
                <w:rFonts w:ascii="Arial" w:hAnsi="Arial" w:cs="Arial"/>
                <w:b/>
                <w:sz w:val="20"/>
                <w:szCs w:val="20"/>
                <w:lang w:val="bg-BG"/>
              </w:rPr>
              <w:t xml:space="preserve">Cost Benefit Assessment: </w:t>
            </w:r>
            <w:r w:rsidRPr="004A12A0">
              <w:rPr>
                <w:rFonts w:ascii="Arial" w:hAnsi="Arial" w:cs="Arial"/>
                <w:sz w:val="20"/>
                <w:szCs w:val="20"/>
                <w:lang w:val="bg-BG"/>
              </w:rPr>
              <w:t>medium</w:t>
            </w:r>
          </w:p>
          <w:p w14:paraId="7FE4C8F3" w14:textId="4DFAAF56" w:rsidR="00791172" w:rsidRPr="004A12A0" w:rsidRDefault="00791172" w:rsidP="00791172">
            <w:pPr>
              <w:spacing w:after="60" w:line="240" w:lineRule="auto"/>
              <w:rPr>
                <w:rFonts w:ascii="Arial" w:hAnsi="Arial" w:cs="Arial"/>
                <w:sz w:val="20"/>
                <w:szCs w:val="20"/>
                <w:lang w:val="bg-BG"/>
              </w:rPr>
            </w:pPr>
            <w:r w:rsidRPr="004A12A0">
              <w:rPr>
                <w:rFonts w:ascii="Arial" w:hAnsi="Arial" w:cs="Arial"/>
                <w:sz w:val="20"/>
                <w:szCs w:val="20"/>
                <w:lang w:val="bg-BG"/>
              </w:rPr>
              <w:t xml:space="preserve"> </w:t>
            </w:r>
          </w:p>
        </w:tc>
      </w:tr>
      <w:tr w:rsidR="005D3832" w:rsidRPr="004A12A0" w14:paraId="70F6A2F6" w14:textId="77777777" w:rsidTr="00160CA3">
        <w:tc>
          <w:tcPr>
            <w:tcW w:w="2376" w:type="dxa"/>
            <w:tcBorders>
              <w:top w:val="single" w:sz="4" w:space="0" w:color="auto"/>
              <w:left w:val="single" w:sz="4" w:space="0" w:color="auto"/>
              <w:bottom w:val="single" w:sz="4" w:space="0" w:color="auto"/>
              <w:right w:val="single" w:sz="4" w:space="0" w:color="auto"/>
            </w:tcBorders>
            <w:shd w:val="clear" w:color="auto" w:fill="auto"/>
          </w:tcPr>
          <w:p w14:paraId="5E177369" w14:textId="77777777" w:rsidR="005D3832" w:rsidRPr="004A12A0" w:rsidRDefault="005D3832"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Coordination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4332F200" w14:textId="5A414C36" w:rsidR="00B4164B" w:rsidRPr="004A12A0" w:rsidRDefault="004166A3" w:rsidP="00B4164B">
            <w:pPr>
              <w:pStyle w:val="Lijstalinea"/>
              <w:tabs>
                <w:tab w:val="left" w:pos="175"/>
              </w:tabs>
              <w:spacing w:after="0" w:line="240" w:lineRule="auto"/>
              <w:ind w:left="0"/>
              <w:rPr>
                <w:rFonts w:ascii="Arial" w:hAnsi="Arial" w:cs="Arial"/>
                <w:sz w:val="20"/>
                <w:szCs w:val="20"/>
                <w:lang w:val="bg-BG"/>
              </w:rPr>
            </w:pPr>
            <w:r w:rsidRPr="004A12A0">
              <w:rPr>
                <w:rFonts w:ascii="Arial" w:hAnsi="Arial" w:cs="Arial"/>
                <w:sz w:val="20"/>
                <w:szCs w:val="20"/>
                <w:lang w:val="en-GB"/>
              </w:rPr>
              <w:t>B</w:t>
            </w:r>
            <w:r w:rsidR="00B4164B" w:rsidRPr="004A12A0">
              <w:rPr>
                <w:rFonts w:ascii="Arial" w:hAnsi="Arial" w:cs="Arial"/>
                <w:sz w:val="20"/>
                <w:szCs w:val="20"/>
                <w:lang w:val="en-GB"/>
              </w:rPr>
              <w:t>ilateral</w:t>
            </w:r>
            <w:r w:rsidR="00B4164B" w:rsidRPr="004A12A0">
              <w:rPr>
                <w:rFonts w:ascii="Arial" w:hAnsi="Arial" w:cs="Arial"/>
                <w:sz w:val="20"/>
                <w:szCs w:val="20"/>
                <w:lang w:val="bg-BG"/>
              </w:rPr>
              <w:t xml:space="preserve"> </w:t>
            </w:r>
          </w:p>
          <w:p w14:paraId="4461A4A8" w14:textId="77777777" w:rsidR="00B4164B" w:rsidRPr="004A12A0" w:rsidRDefault="00B4164B" w:rsidP="004166A3">
            <w:pPr>
              <w:pStyle w:val="Lijstalinea"/>
              <w:tabs>
                <w:tab w:val="left" w:pos="175"/>
              </w:tabs>
              <w:spacing w:after="0" w:line="240" w:lineRule="auto"/>
              <w:ind w:left="0"/>
              <w:rPr>
                <w:rFonts w:ascii="Arial" w:hAnsi="Arial" w:cs="Arial"/>
                <w:i/>
                <w:sz w:val="20"/>
                <w:szCs w:val="20"/>
                <w:lang w:val="bg-BG"/>
              </w:rPr>
            </w:pPr>
          </w:p>
        </w:tc>
      </w:tr>
      <w:tr w:rsidR="00583D8D" w:rsidRPr="004A12A0" w14:paraId="19DF2C49" w14:textId="77777777" w:rsidTr="004166A3">
        <w:trPr>
          <w:trHeight w:val="442"/>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0D6A0B7" w14:textId="77777777" w:rsidR="00583D8D" w:rsidRPr="004A12A0" w:rsidRDefault="00583D8D"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Technical feasibility</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359B1771" w14:textId="7B66C712" w:rsidR="00583D8D" w:rsidRPr="004A12A0" w:rsidRDefault="00583D8D" w:rsidP="004166A3">
            <w:pPr>
              <w:pStyle w:val="Lijstalinea"/>
              <w:numPr>
                <w:ilvl w:val="0"/>
                <w:numId w:val="11"/>
              </w:numPr>
              <w:spacing w:after="0" w:line="240" w:lineRule="auto"/>
              <w:rPr>
                <w:rFonts w:ascii="Arial" w:hAnsi="Arial" w:cs="Arial"/>
                <w:i/>
                <w:sz w:val="20"/>
                <w:szCs w:val="20"/>
                <w:lang w:val="en-GB"/>
              </w:rPr>
            </w:pPr>
            <w:r w:rsidRPr="004A12A0">
              <w:rPr>
                <w:rFonts w:ascii="Arial" w:hAnsi="Arial" w:cs="Arial"/>
                <w:i/>
                <w:sz w:val="20"/>
                <w:szCs w:val="20"/>
                <w:lang w:val="en-GB"/>
              </w:rPr>
              <w:t>Applied; limited experience / uncertainties</w:t>
            </w:r>
          </w:p>
        </w:tc>
      </w:tr>
      <w:tr w:rsidR="005D3832" w:rsidRPr="00C736D2" w14:paraId="2500E49B" w14:textId="77777777" w:rsidTr="00160CA3">
        <w:trPr>
          <w:trHeight w:val="197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1B2A505" w14:textId="77777777" w:rsidR="005D3832" w:rsidRPr="004A12A0" w:rsidRDefault="005D3832" w:rsidP="009D45F8">
            <w:pPr>
              <w:spacing w:before="60" w:after="60" w:line="240" w:lineRule="auto"/>
              <w:rPr>
                <w:rFonts w:ascii="Arial" w:hAnsi="Arial" w:cs="Arial"/>
                <w:b/>
                <w:sz w:val="20"/>
                <w:szCs w:val="20"/>
                <w:lang w:val="en-GB"/>
              </w:rPr>
            </w:pPr>
            <w:r w:rsidRPr="004A12A0">
              <w:rPr>
                <w:rFonts w:ascii="Arial" w:hAnsi="Arial" w:cs="Arial"/>
                <w:b/>
                <w:sz w:val="20"/>
                <w:szCs w:val="20"/>
                <w:lang w:val="en-GB"/>
              </w:rPr>
              <w:t xml:space="preserve">Body responsible for the measure </w:t>
            </w:r>
            <w:r w:rsidR="009D45F8" w:rsidRPr="004A12A0">
              <w:rPr>
                <w:rFonts w:ascii="Arial" w:hAnsi="Arial" w:cs="Arial"/>
                <w:b/>
                <w:sz w:val="20"/>
                <w:szCs w:val="20"/>
                <w:lang w:val="en-GB"/>
              </w:rPr>
              <w:t>implementation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5D7162A4" w14:textId="46B0D4A6" w:rsidR="005D3832" w:rsidRPr="004A12A0" w:rsidRDefault="004166A3" w:rsidP="00B4164B">
            <w:pPr>
              <w:spacing w:after="0" w:line="240" w:lineRule="auto"/>
              <w:rPr>
                <w:rFonts w:ascii="Arial" w:hAnsi="Arial" w:cs="Arial"/>
                <w:sz w:val="20"/>
                <w:szCs w:val="20"/>
                <w:lang w:val="en-GB"/>
              </w:rPr>
            </w:pPr>
            <w:r w:rsidRPr="004A12A0">
              <w:rPr>
                <w:rFonts w:ascii="Arial" w:hAnsi="Arial" w:cs="Arial"/>
                <w:b/>
                <w:sz w:val="20"/>
                <w:szCs w:val="20"/>
                <w:lang w:val="en-GB"/>
              </w:rPr>
              <w:t>Bulgaria:</w:t>
            </w:r>
            <w:r w:rsidRPr="004A12A0">
              <w:rPr>
                <w:rFonts w:ascii="Arial" w:hAnsi="Arial" w:cs="Arial"/>
                <w:sz w:val="20"/>
                <w:szCs w:val="20"/>
                <w:lang w:val="en-GB"/>
              </w:rPr>
              <w:t xml:space="preserve"> </w:t>
            </w:r>
            <w:r w:rsidR="008F03D3" w:rsidRPr="004A12A0">
              <w:rPr>
                <w:rFonts w:ascii="Arial" w:hAnsi="Arial" w:cs="Arial"/>
                <w:sz w:val="20"/>
                <w:szCs w:val="20"/>
                <w:lang w:val="en-GB"/>
              </w:rPr>
              <w:t>Ministry of Environment and Waters (MoEW), Black Sea Basin Directorate (BSBD), Regional Inspectorates of Environment and Water - Varna and Burgas (RIEW - Varna and RIEW Burgas), NGOs, Universities, beach concession holders, regional state administrations an municipalities</w:t>
            </w:r>
          </w:p>
          <w:p w14:paraId="08DAC005" w14:textId="77777777" w:rsidR="004166A3" w:rsidRPr="004A12A0" w:rsidRDefault="004166A3" w:rsidP="00B4164B">
            <w:pPr>
              <w:spacing w:after="0" w:line="240" w:lineRule="auto"/>
              <w:rPr>
                <w:rFonts w:ascii="Arial" w:hAnsi="Arial" w:cs="Arial"/>
                <w:sz w:val="20"/>
                <w:szCs w:val="20"/>
                <w:lang w:val="en-GB"/>
              </w:rPr>
            </w:pPr>
          </w:p>
          <w:p w14:paraId="2481BB74" w14:textId="77777777" w:rsidR="004166A3" w:rsidRPr="004A12A0" w:rsidRDefault="004166A3" w:rsidP="004166A3">
            <w:pPr>
              <w:spacing w:after="0" w:line="240" w:lineRule="auto"/>
              <w:rPr>
                <w:rFonts w:ascii="Arial" w:hAnsi="Arial" w:cs="Arial"/>
                <w:sz w:val="20"/>
                <w:szCs w:val="20"/>
                <w:lang w:val="en-GB"/>
              </w:rPr>
            </w:pPr>
            <w:r w:rsidRPr="004A12A0">
              <w:rPr>
                <w:rFonts w:ascii="Arial" w:hAnsi="Arial" w:cs="Arial"/>
                <w:b/>
                <w:sz w:val="20"/>
                <w:szCs w:val="20"/>
                <w:lang w:val="en-GB"/>
              </w:rPr>
              <w:t>Romania:</w:t>
            </w:r>
            <w:r w:rsidRPr="004A12A0">
              <w:rPr>
                <w:rFonts w:ascii="Arial" w:hAnsi="Arial" w:cs="Arial"/>
                <w:sz w:val="20"/>
                <w:szCs w:val="20"/>
                <w:lang w:val="en-GB"/>
              </w:rPr>
              <w:t xml:space="preserve"> Ministry of Environment, Waters and Forests</w:t>
            </w:r>
          </w:p>
          <w:p w14:paraId="4B053FE1" w14:textId="12D15370" w:rsidR="004166A3" w:rsidRPr="004A12A0" w:rsidRDefault="004166A3" w:rsidP="004166A3">
            <w:pPr>
              <w:spacing w:after="0" w:line="240" w:lineRule="auto"/>
              <w:rPr>
                <w:rFonts w:ascii="Arial" w:hAnsi="Arial" w:cs="Arial"/>
                <w:sz w:val="20"/>
                <w:szCs w:val="20"/>
                <w:lang w:val="it-IT"/>
              </w:rPr>
            </w:pPr>
            <w:r w:rsidRPr="004A12A0">
              <w:rPr>
                <w:rFonts w:ascii="Arial" w:hAnsi="Arial" w:cs="Arial"/>
                <w:sz w:val="20"/>
                <w:szCs w:val="20"/>
                <w:lang w:val="it-IT"/>
              </w:rPr>
              <w:t>NIMRD “Grigore Antipa”, NGO “Mare Nostrum”</w:t>
            </w:r>
          </w:p>
          <w:p w14:paraId="3BCF912B" w14:textId="409D3597" w:rsidR="00B4164B" w:rsidRPr="004A12A0" w:rsidRDefault="00B4164B" w:rsidP="00B4164B">
            <w:pPr>
              <w:spacing w:after="60" w:line="240" w:lineRule="auto"/>
              <w:rPr>
                <w:rFonts w:ascii="Arial" w:hAnsi="Arial" w:cs="Arial"/>
                <w:sz w:val="20"/>
                <w:szCs w:val="20"/>
                <w:lang w:val="it-IT"/>
              </w:rPr>
            </w:pPr>
          </w:p>
        </w:tc>
      </w:tr>
      <w:tr w:rsidR="00801676" w:rsidRPr="00C736D2" w14:paraId="3891402C" w14:textId="77777777" w:rsidTr="00160CA3">
        <w:tc>
          <w:tcPr>
            <w:tcW w:w="2376" w:type="dxa"/>
            <w:tcBorders>
              <w:top w:val="single" w:sz="4" w:space="0" w:color="auto"/>
              <w:left w:val="single" w:sz="4" w:space="0" w:color="auto"/>
              <w:bottom w:val="single" w:sz="4" w:space="0" w:color="auto"/>
              <w:right w:val="single" w:sz="4" w:space="0" w:color="auto"/>
            </w:tcBorders>
            <w:shd w:val="clear" w:color="auto" w:fill="auto"/>
          </w:tcPr>
          <w:p w14:paraId="2E4EDAD0" w14:textId="77777777" w:rsidR="00801676" w:rsidRPr="004A12A0" w:rsidRDefault="00801676"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Financing opportunities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14:paraId="222D2280" w14:textId="6A1DB4CD" w:rsidR="00801676" w:rsidRPr="004A12A0" w:rsidRDefault="004166A3" w:rsidP="00E41209">
            <w:pPr>
              <w:spacing w:before="60" w:after="60" w:line="240" w:lineRule="auto"/>
              <w:rPr>
                <w:rFonts w:ascii="Arial" w:hAnsi="Arial" w:cs="Arial"/>
                <w:sz w:val="20"/>
                <w:szCs w:val="20"/>
                <w:lang w:val="en-GB"/>
              </w:rPr>
            </w:pPr>
            <w:r w:rsidRPr="004A12A0">
              <w:rPr>
                <w:rFonts w:ascii="Arial" w:hAnsi="Arial" w:cs="Arial"/>
                <w:sz w:val="20"/>
                <w:szCs w:val="20"/>
                <w:lang w:val="en-GB"/>
              </w:rPr>
              <w:t>Public funds; private funds; EU projects (i.e RO-BG CBC Program, Horizon 2020 Program)</w:t>
            </w:r>
          </w:p>
        </w:tc>
      </w:tr>
      <w:tr w:rsidR="005D3832" w:rsidRPr="004A12A0" w14:paraId="479E42D6" w14:textId="77777777" w:rsidTr="00160CA3">
        <w:tc>
          <w:tcPr>
            <w:tcW w:w="2376" w:type="dxa"/>
            <w:shd w:val="clear" w:color="auto" w:fill="auto"/>
            <w:vAlign w:val="center"/>
          </w:tcPr>
          <w:p w14:paraId="3757B040" w14:textId="0F21ACCF" w:rsidR="005D3832" w:rsidRPr="004A12A0" w:rsidRDefault="005D3832" w:rsidP="00B4164B">
            <w:pPr>
              <w:spacing w:before="60" w:after="60" w:line="240" w:lineRule="auto"/>
              <w:rPr>
                <w:rFonts w:ascii="Arial" w:hAnsi="Arial" w:cs="Arial"/>
                <w:b/>
                <w:sz w:val="20"/>
                <w:szCs w:val="20"/>
                <w:lang w:val="en-GB"/>
              </w:rPr>
            </w:pPr>
            <w:r w:rsidRPr="004A12A0">
              <w:rPr>
                <w:rFonts w:ascii="Arial" w:hAnsi="Arial" w:cs="Arial"/>
                <w:b/>
                <w:sz w:val="20"/>
                <w:szCs w:val="20"/>
                <w:lang w:val="en-GB"/>
              </w:rPr>
              <w:t>Planning of implementation</w:t>
            </w:r>
            <w:r w:rsidR="00DF17B3">
              <w:rPr>
                <w:rFonts w:ascii="Arial" w:hAnsi="Arial" w:cs="Arial"/>
                <w:b/>
                <w:sz w:val="20"/>
                <w:szCs w:val="20"/>
                <w:lang w:val="en-GB"/>
              </w:rPr>
              <w:t>/temporal coverage</w:t>
            </w:r>
          </w:p>
        </w:tc>
        <w:tc>
          <w:tcPr>
            <w:tcW w:w="7547" w:type="dxa"/>
            <w:gridSpan w:val="2"/>
            <w:shd w:val="clear" w:color="auto" w:fill="auto"/>
            <w:vAlign w:val="center"/>
          </w:tcPr>
          <w:p w14:paraId="3A11600A" w14:textId="4B5455B0" w:rsidR="00583D8D" w:rsidRPr="004A12A0" w:rsidRDefault="00DF17B3" w:rsidP="00DF17B3">
            <w:pPr>
              <w:spacing w:before="60" w:after="60" w:line="240" w:lineRule="auto"/>
              <w:rPr>
                <w:rFonts w:ascii="Arial" w:hAnsi="Arial" w:cs="Arial"/>
                <w:b/>
                <w:sz w:val="20"/>
                <w:szCs w:val="20"/>
                <w:lang w:val="en-GB"/>
              </w:rPr>
            </w:pPr>
            <w:r w:rsidRPr="004A12A0">
              <w:rPr>
                <w:rFonts w:ascii="Arial" w:hAnsi="Arial" w:cs="Arial"/>
                <w:b/>
                <w:sz w:val="20"/>
                <w:szCs w:val="20"/>
                <w:lang w:val="en-GB"/>
              </w:rPr>
              <w:t>201</w:t>
            </w:r>
            <w:r>
              <w:rPr>
                <w:rFonts w:ascii="Arial" w:hAnsi="Arial" w:cs="Arial"/>
                <w:b/>
                <w:sz w:val="20"/>
                <w:szCs w:val="20"/>
                <w:lang w:val="en-GB"/>
              </w:rPr>
              <w:t>7</w:t>
            </w:r>
          </w:p>
        </w:tc>
      </w:tr>
      <w:tr w:rsidR="00AE6ACD" w:rsidRPr="004A12A0" w14:paraId="00290C50" w14:textId="77777777" w:rsidTr="00160CA3">
        <w:tc>
          <w:tcPr>
            <w:tcW w:w="2376" w:type="dxa"/>
            <w:shd w:val="clear" w:color="auto" w:fill="auto"/>
          </w:tcPr>
          <w:p w14:paraId="1D76F877" w14:textId="77777777" w:rsidR="00AE6ACD" w:rsidRPr="004A12A0" w:rsidRDefault="00AE6ACD"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lastRenderedPageBreak/>
              <w:t>Difficulties in implementation</w:t>
            </w:r>
          </w:p>
        </w:tc>
        <w:tc>
          <w:tcPr>
            <w:tcW w:w="7547" w:type="dxa"/>
            <w:gridSpan w:val="2"/>
            <w:shd w:val="clear" w:color="auto" w:fill="auto"/>
          </w:tcPr>
          <w:p w14:paraId="7826B635" w14:textId="10ADF93D" w:rsidR="00AE6ACD" w:rsidRPr="004A12A0" w:rsidRDefault="004166A3" w:rsidP="00E41209">
            <w:pPr>
              <w:spacing w:before="60" w:after="60" w:line="240" w:lineRule="auto"/>
              <w:rPr>
                <w:rFonts w:ascii="Arial" w:hAnsi="Arial" w:cs="Arial"/>
                <w:sz w:val="20"/>
                <w:szCs w:val="20"/>
                <w:lang w:val="en-GB"/>
              </w:rPr>
            </w:pPr>
            <w:r w:rsidRPr="004A12A0">
              <w:rPr>
                <w:rFonts w:ascii="Arial" w:hAnsi="Arial" w:cs="Arial"/>
                <w:sz w:val="20"/>
                <w:szCs w:val="20"/>
                <w:lang w:val="en-GB"/>
              </w:rPr>
              <w:t>No</w:t>
            </w:r>
            <w:r w:rsidR="00AE6ACD" w:rsidRPr="004A12A0">
              <w:rPr>
                <w:rFonts w:ascii="Arial" w:hAnsi="Arial" w:cs="Arial"/>
                <w:sz w:val="20"/>
                <w:szCs w:val="20"/>
                <w:lang w:val="en-GB"/>
              </w:rPr>
              <w:t xml:space="preserve"> </w:t>
            </w:r>
          </w:p>
        </w:tc>
      </w:tr>
      <w:tr w:rsidR="005D3832" w:rsidRPr="004A12A0" w14:paraId="003B9135" w14:textId="77777777" w:rsidTr="00160CA3">
        <w:tc>
          <w:tcPr>
            <w:tcW w:w="9923" w:type="dxa"/>
            <w:gridSpan w:val="3"/>
            <w:shd w:val="clear" w:color="auto" w:fill="auto"/>
          </w:tcPr>
          <w:p w14:paraId="41CA12AF" w14:textId="77777777" w:rsidR="005D3832" w:rsidRPr="004A12A0" w:rsidRDefault="005D3832" w:rsidP="00E41209">
            <w:pPr>
              <w:spacing w:before="60" w:after="60" w:line="240" w:lineRule="auto"/>
              <w:rPr>
                <w:rFonts w:ascii="Arial" w:hAnsi="Arial" w:cs="Arial"/>
                <w:b/>
                <w:i/>
                <w:sz w:val="20"/>
                <w:szCs w:val="20"/>
                <w:lang w:val="en-GB"/>
              </w:rPr>
            </w:pPr>
            <w:r w:rsidRPr="004A12A0">
              <w:rPr>
                <w:rFonts w:ascii="Arial" w:hAnsi="Arial" w:cs="Arial"/>
                <w:b/>
                <w:i/>
                <w:sz w:val="20"/>
                <w:szCs w:val="20"/>
                <w:lang w:val="en-GB"/>
              </w:rPr>
              <w:t>Supporting information for SEA</w:t>
            </w:r>
          </w:p>
        </w:tc>
      </w:tr>
      <w:tr w:rsidR="005D3832" w:rsidRPr="00C736D2" w14:paraId="3BE88701" w14:textId="77777777" w:rsidTr="00160CA3">
        <w:tc>
          <w:tcPr>
            <w:tcW w:w="2376" w:type="dxa"/>
            <w:shd w:val="clear" w:color="auto" w:fill="auto"/>
          </w:tcPr>
          <w:p w14:paraId="083E40A6" w14:textId="77777777" w:rsidR="005D3832" w:rsidRPr="004A12A0" w:rsidRDefault="005D3832"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Additional values for protection (outside MSFD)</w:t>
            </w:r>
          </w:p>
        </w:tc>
        <w:tc>
          <w:tcPr>
            <w:tcW w:w="7547" w:type="dxa"/>
            <w:gridSpan w:val="2"/>
            <w:shd w:val="clear" w:color="auto" w:fill="auto"/>
          </w:tcPr>
          <w:p w14:paraId="5742E218" w14:textId="5691C312" w:rsidR="005D3832" w:rsidRPr="004A12A0" w:rsidRDefault="005D3832" w:rsidP="00AE6ACD">
            <w:pPr>
              <w:pStyle w:val="Lijstalinea"/>
              <w:spacing w:after="0" w:line="240" w:lineRule="auto"/>
              <w:ind w:left="0"/>
              <w:contextualSpacing w:val="0"/>
              <w:rPr>
                <w:rFonts w:ascii="Arial" w:hAnsi="Arial" w:cs="Arial"/>
                <w:i/>
                <w:sz w:val="20"/>
                <w:szCs w:val="20"/>
                <w:lang w:val="en-GB"/>
              </w:rPr>
            </w:pPr>
          </w:p>
        </w:tc>
      </w:tr>
      <w:tr w:rsidR="005D3832" w:rsidRPr="004A12A0" w14:paraId="4F9191A7" w14:textId="77777777" w:rsidTr="00160CA3">
        <w:tc>
          <w:tcPr>
            <w:tcW w:w="2376" w:type="dxa"/>
            <w:shd w:val="clear" w:color="auto" w:fill="auto"/>
          </w:tcPr>
          <w:p w14:paraId="6290092D" w14:textId="77777777" w:rsidR="005D3832" w:rsidRPr="004A12A0" w:rsidRDefault="005D3832" w:rsidP="00E41209">
            <w:pPr>
              <w:spacing w:before="60" w:after="60" w:line="240" w:lineRule="auto"/>
              <w:rPr>
                <w:rFonts w:ascii="Arial" w:hAnsi="Arial" w:cs="Arial"/>
                <w:b/>
                <w:sz w:val="20"/>
                <w:szCs w:val="20"/>
                <w:lang w:val="en-GB"/>
              </w:rPr>
            </w:pPr>
            <w:r w:rsidRPr="004A12A0">
              <w:rPr>
                <w:rFonts w:ascii="Arial" w:hAnsi="Arial" w:cs="Arial"/>
                <w:b/>
                <w:sz w:val="20"/>
                <w:szCs w:val="20"/>
                <w:lang w:val="en-GB"/>
              </w:rPr>
              <w:t>Reasonable alternatives</w:t>
            </w:r>
          </w:p>
        </w:tc>
        <w:tc>
          <w:tcPr>
            <w:tcW w:w="7547" w:type="dxa"/>
            <w:gridSpan w:val="2"/>
            <w:shd w:val="clear" w:color="auto" w:fill="auto"/>
          </w:tcPr>
          <w:p w14:paraId="4ABCFF0E" w14:textId="5142CE4A" w:rsidR="005D3832" w:rsidRPr="004A12A0" w:rsidRDefault="005D3832" w:rsidP="00E41209">
            <w:pPr>
              <w:spacing w:before="120"/>
              <w:rPr>
                <w:rFonts w:ascii="Arial" w:hAnsi="Arial" w:cs="Arial"/>
                <w:i/>
                <w:sz w:val="20"/>
                <w:szCs w:val="20"/>
                <w:lang w:val="en-GB"/>
              </w:rPr>
            </w:pPr>
          </w:p>
        </w:tc>
      </w:tr>
    </w:tbl>
    <w:p w14:paraId="1E8D9E25" w14:textId="77777777" w:rsidR="005D3832" w:rsidRPr="004A12A0" w:rsidRDefault="005D3832" w:rsidP="005D3832">
      <w:pPr>
        <w:rPr>
          <w:rFonts w:ascii="Arial" w:hAnsi="Arial" w:cs="Arial"/>
          <w:lang w:val="en-GB"/>
        </w:rPr>
      </w:pPr>
    </w:p>
    <w:sectPr w:rsidR="005D3832" w:rsidRPr="004A12A0" w:rsidSect="00160CA3">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6802C" w14:textId="77777777" w:rsidR="00641FE9" w:rsidRDefault="00641FE9" w:rsidP="000F1AFE">
      <w:pPr>
        <w:spacing w:after="0" w:line="240" w:lineRule="auto"/>
      </w:pPr>
      <w:r>
        <w:separator/>
      </w:r>
    </w:p>
  </w:endnote>
  <w:endnote w:type="continuationSeparator" w:id="0">
    <w:p w14:paraId="5A5D1407" w14:textId="77777777" w:rsidR="00641FE9" w:rsidRDefault="00641FE9"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B457B" w14:textId="77777777" w:rsidR="00641FE9" w:rsidRDefault="00641FE9" w:rsidP="000F1AFE">
      <w:pPr>
        <w:spacing w:after="0" w:line="240" w:lineRule="auto"/>
      </w:pPr>
      <w:r>
        <w:separator/>
      </w:r>
    </w:p>
  </w:footnote>
  <w:footnote w:type="continuationSeparator" w:id="0">
    <w:p w14:paraId="40E5F725" w14:textId="77777777" w:rsidR="00641FE9" w:rsidRDefault="00641FE9"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6643"/>
    <w:multiLevelType w:val="hybridMultilevel"/>
    <w:tmpl w:val="ADF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1404D6"/>
    <w:multiLevelType w:val="hybridMultilevel"/>
    <w:tmpl w:val="86D65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6"/>
  </w:num>
  <w:num w:numId="6">
    <w:abstractNumId w:val="11"/>
  </w:num>
  <w:num w:numId="7">
    <w:abstractNumId w:val="8"/>
  </w:num>
  <w:num w:numId="8">
    <w:abstractNumId w:val="5"/>
  </w:num>
  <w:num w:numId="9">
    <w:abstractNumId w:val="12"/>
  </w:num>
  <w:num w:numId="10">
    <w:abstractNumId w:val="10"/>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1038D"/>
    <w:rsid w:val="00010EB8"/>
    <w:rsid w:val="00014249"/>
    <w:rsid w:val="0001485B"/>
    <w:rsid w:val="000175F0"/>
    <w:rsid w:val="000406CF"/>
    <w:rsid w:val="0004092E"/>
    <w:rsid w:val="0004295D"/>
    <w:rsid w:val="0004606B"/>
    <w:rsid w:val="00047DD6"/>
    <w:rsid w:val="00052448"/>
    <w:rsid w:val="00052584"/>
    <w:rsid w:val="00054FC6"/>
    <w:rsid w:val="00056073"/>
    <w:rsid w:val="00056915"/>
    <w:rsid w:val="00061B05"/>
    <w:rsid w:val="000628E0"/>
    <w:rsid w:val="00064CC2"/>
    <w:rsid w:val="0006673C"/>
    <w:rsid w:val="000667E5"/>
    <w:rsid w:val="000670F4"/>
    <w:rsid w:val="00067DDE"/>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AED"/>
    <w:rsid w:val="000B2AEB"/>
    <w:rsid w:val="000B68A6"/>
    <w:rsid w:val="000B78C2"/>
    <w:rsid w:val="000B7A39"/>
    <w:rsid w:val="000C0FED"/>
    <w:rsid w:val="000C323B"/>
    <w:rsid w:val="000C3C7F"/>
    <w:rsid w:val="000C66A9"/>
    <w:rsid w:val="000C6EF5"/>
    <w:rsid w:val="000D1BFB"/>
    <w:rsid w:val="000D2616"/>
    <w:rsid w:val="000D5ED5"/>
    <w:rsid w:val="000E2E08"/>
    <w:rsid w:val="000E31D3"/>
    <w:rsid w:val="000E4052"/>
    <w:rsid w:val="000E5A55"/>
    <w:rsid w:val="000F1125"/>
    <w:rsid w:val="000F1AFE"/>
    <w:rsid w:val="000F236D"/>
    <w:rsid w:val="000F29A0"/>
    <w:rsid w:val="000F679D"/>
    <w:rsid w:val="000F7684"/>
    <w:rsid w:val="00100B8E"/>
    <w:rsid w:val="001032EA"/>
    <w:rsid w:val="0010440B"/>
    <w:rsid w:val="0011275C"/>
    <w:rsid w:val="00113400"/>
    <w:rsid w:val="001152E4"/>
    <w:rsid w:val="001160B9"/>
    <w:rsid w:val="00127705"/>
    <w:rsid w:val="0013003B"/>
    <w:rsid w:val="001317F0"/>
    <w:rsid w:val="00132BB9"/>
    <w:rsid w:val="00133472"/>
    <w:rsid w:val="00135E80"/>
    <w:rsid w:val="00140454"/>
    <w:rsid w:val="0014247B"/>
    <w:rsid w:val="001439DD"/>
    <w:rsid w:val="001444C8"/>
    <w:rsid w:val="00145EF7"/>
    <w:rsid w:val="00146742"/>
    <w:rsid w:val="0014759F"/>
    <w:rsid w:val="00147635"/>
    <w:rsid w:val="00151889"/>
    <w:rsid w:val="00152329"/>
    <w:rsid w:val="001561EF"/>
    <w:rsid w:val="00160CA3"/>
    <w:rsid w:val="00161ED5"/>
    <w:rsid w:val="00162CFD"/>
    <w:rsid w:val="001630EE"/>
    <w:rsid w:val="001644CF"/>
    <w:rsid w:val="00164812"/>
    <w:rsid w:val="00165AF0"/>
    <w:rsid w:val="001705D6"/>
    <w:rsid w:val="00170CD8"/>
    <w:rsid w:val="001711C6"/>
    <w:rsid w:val="00171A4C"/>
    <w:rsid w:val="001730E2"/>
    <w:rsid w:val="0017379B"/>
    <w:rsid w:val="00173F94"/>
    <w:rsid w:val="00175D7B"/>
    <w:rsid w:val="00177B83"/>
    <w:rsid w:val="0018607B"/>
    <w:rsid w:val="00186246"/>
    <w:rsid w:val="001872C2"/>
    <w:rsid w:val="00191AA9"/>
    <w:rsid w:val="00194BF1"/>
    <w:rsid w:val="00194C40"/>
    <w:rsid w:val="001A0322"/>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3167"/>
    <w:rsid w:val="001E5E06"/>
    <w:rsid w:val="001E7639"/>
    <w:rsid w:val="001F008F"/>
    <w:rsid w:val="001F2F96"/>
    <w:rsid w:val="001F6166"/>
    <w:rsid w:val="001F62EE"/>
    <w:rsid w:val="001F7A69"/>
    <w:rsid w:val="00206CC9"/>
    <w:rsid w:val="002101F3"/>
    <w:rsid w:val="00212289"/>
    <w:rsid w:val="00212A6E"/>
    <w:rsid w:val="00216F98"/>
    <w:rsid w:val="00220454"/>
    <w:rsid w:val="002223DF"/>
    <w:rsid w:val="002224C9"/>
    <w:rsid w:val="002241F8"/>
    <w:rsid w:val="002308EB"/>
    <w:rsid w:val="002337DF"/>
    <w:rsid w:val="00234F80"/>
    <w:rsid w:val="00235AA4"/>
    <w:rsid w:val="002429A7"/>
    <w:rsid w:val="00242CB1"/>
    <w:rsid w:val="00243342"/>
    <w:rsid w:val="00245DEF"/>
    <w:rsid w:val="002472FB"/>
    <w:rsid w:val="00247FA7"/>
    <w:rsid w:val="00250B4A"/>
    <w:rsid w:val="00252C83"/>
    <w:rsid w:val="00260166"/>
    <w:rsid w:val="00260EE6"/>
    <w:rsid w:val="00262374"/>
    <w:rsid w:val="00264112"/>
    <w:rsid w:val="0026494B"/>
    <w:rsid w:val="00265692"/>
    <w:rsid w:val="00265726"/>
    <w:rsid w:val="002721F7"/>
    <w:rsid w:val="002761F7"/>
    <w:rsid w:val="002826E3"/>
    <w:rsid w:val="002826FC"/>
    <w:rsid w:val="002867B5"/>
    <w:rsid w:val="0028680F"/>
    <w:rsid w:val="00287492"/>
    <w:rsid w:val="00290B2E"/>
    <w:rsid w:val="002930EF"/>
    <w:rsid w:val="002946A3"/>
    <w:rsid w:val="00297E12"/>
    <w:rsid w:val="002A7569"/>
    <w:rsid w:val="002A75EF"/>
    <w:rsid w:val="002A7D0A"/>
    <w:rsid w:val="002B02BF"/>
    <w:rsid w:val="002B2792"/>
    <w:rsid w:val="002B3AE9"/>
    <w:rsid w:val="002B3E36"/>
    <w:rsid w:val="002B42A0"/>
    <w:rsid w:val="002B43D2"/>
    <w:rsid w:val="002B5A01"/>
    <w:rsid w:val="002C0FAB"/>
    <w:rsid w:val="002C12E5"/>
    <w:rsid w:val="002D11E4"/>
    <w:rsid w:val="002D174F"/>
    <w:rsid w:val="002D3AC5"/>
    <w:rsid w:val="002D490C"/>
    <w:rsid w:val="002D5519"/>
    <w:rsid w:val="002D5C96"/>
    <w:rsid w:val="002E3665"/>
    <w:rsid w:val="002E3844"/>
    <w:rsid w:val="002E4AC2"/>
    <w:rsid w:val="002E6F8B"/>
    <w:rsid w:val="002F0887"/>
    <w:rsid w:val="002F1D56"/>
    <w:rsid w:val="002F20AC"/>
    <w:rsid w:val="002F46D7"/>
    <w:rsid w:val="00301E1A"/>
    <w:rsid w:val="00303184"/>
    <w:rsid w:val="00303BD6"/>
    <w:rsid w:val="003054CD"/>
    <w:rsid w:val="00305EC7"/>
    <w:rsid w:val="00306801"/>
    <w:rsid w:val="00306F22"/>
    <w:rsid w:val="00310C9A"/>
    <w:rsid w:val="00316A74"/>
    <w:rsid w:val="00316CB9"/>
    <w:rsid w:val="00320258"/>
    <w:rsid w:val="00320DE0"/>
    <w:rsid w:val="00322690"/>
    <w:rsid w:val="00323602"/>
    <w:rsid w:val="00333310"/>
    <w:rsid w:val="00335114"/>
    <w:rsid w:val="003436AA"/>
    <w:rsid w:val="00346BA5"/>
    <w:rsid w:val="00346F80"/>
    <w:rsid w:val="0035158A"/>
    <w:rsid w:val="00351D5E"/>
    <w:rsid w:val="00356276"/>
    <w:rsid w:val="0036182D"/>
    <w:rsid w:val="00367024"/>
    <w:rsid w:val="00367174"/>
    <w:rsid w:val="003673C3"/>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D18"/>
    <w:rsid w:val="003C7A1A"/>
    <w:rsid w:val="003D06FD"/>
    <w:rsid w:val="003D20CD"/>
    <w:rsid w:val="003D3F70"/>
    <w:rsid w:val="003D6616"/>
    <w:rsid w:val="003D6899"/>
    <w:rsid w:val="003D6F35"/>
    <w:rsid w:val="003D789A"/>
    <w:rsid w:val="003E139C"/>
    <w:rsid w:val="003E33D2"/>
    <w:rsid w:val="003E6546"/>
    <w:rsid w:val="003E6B39"/>
    <w:rsid w:val="003E6CC7"/>
    <w:rsid w:val="003F3E9C"/>
    <w:rsid w:val="003F4EC9"/>
    <w:rsid w:val="003F4F94"/>
    <w:rsid w:val="003F5518"/>
    <w:rsid w:val="003F5F36"/>
    <w:rsid w:val="003F62BD"/>
    <w:rsid w:val="003F773F"/>
    <w:rsid w:val="004009F8"/>
    <w:rsid w:val="00406887"/>
    <w:rsid w:val="00407F5B"/>
    <w:rsid w:val="0041476A"/>
    <w:rsid w:val="004166A3"/>
    <w:rsid w:val="00416815"/>
    <w:rsid w:val="00422BCF"/>
    <w:rsid w:val="0042570F"/>
    <w:rsid w:val="0043116D"/>
    <w:rsid w:val="00436B30"/>
    <w:rsid w:val="004433AC"/>
    <w:rsid w:val="00444BD8"/>
    <w:rsid w:val="00446120"/>
    <w:rsid w:val="0044729F"/>
    <w:rsid w:val="004472CB"/>
    <w:rsid w:val="004570E5"/>
    <w:rsid w:val="00457190"/>
    <w:rsid w:val="00457A19"/>
    <w:rsid w:val="00467B87"/>
    <w:rsid w:val="00473667"/>
    <w:rsid w:val="00473F86"/>
    <w:rsid w:val="00474682"/>
    <w:rsid w:val="0047784F"/>
    <w:rsid w:val="00477C1F"/>
    <w:rsid w:val="0048230A"/>
    <w:rsid w:val="00483F1F"/>
    <w:rsid w:val="00491998"/>
    <w:rsid w:val="004919B0"/>
    <w:rsid w:val="00495037"/>
    <w:rsid w:val="004A0337"/>
    <w:rsid w:val="004A12A0"/>
    <w:rsid w:val="004A7268"/>
    <w:rsid w:val="004B29D2"/>
    <w:rsid w:val="004B2B0F"/>
    <w:rsid w:val="004B3C91"/>
    <w:rsid w:val="004B41B9"/>
    <w:rsid w:val="004B6CB6"/>
    <w:rsid w:val="004C0C29"/>
    <w:rsid w:val="004C3616"/>
    <w:rsid w:val="004C536D"/>
    <w:rsid w:val="004D3AE8"/>
    <w:rsid w:val="004D621C"/>
    <w:rsid w:val="004E1200"/>
    <w:rsid w:val="004E1BB3"/>
    <w:rsid w:val="004E1DE7"/>
    <w:rsid w:val="004E3E2D"/>
    <w:rsid w:val="004E4169"/>
    <w:rsid w:val="004E6790"/>
    <w:rsid w:val="004E6D9D"/>
    <w:rsid w:val="004F1B7B"/>
    <w:rsid w:val="00502D3F"/>
    <w:rsid w:val="00504C98"/>
    <w:rsid w:val="00514BBD"/>
    <w:rsid w:val="005155ED"/>
    <w:rsid w:val="00523F54"/>
    <w:rsid w:val="00525BC2"/>
    <w:rsid w:val="00527711"/>
    <w:rsid w:val="00527CB9"/>
    <w:rsid w:val="0053713B"/>
    <w:rsid w:val="0054255E"/>
    <w:rsid w:val="00545E80"/>
    <w:rsid w:val="00551404"/>
    <w:rsid w:val="005558FC"/>
    <w:rsid w:val="00560531"/>
    <w:rsid w:val="00560DA0"/>
    <w:rsid w:val="00561C6F"/>
    <w:rsid w:val="005667B4"/>
    <w:rsid w:val="00576643"/>
    <w:rsid w:val="00577ED9"/>
    <w:rsid w:val="00583D8D"/>
    <w:rsid w:val="00584474"/>
    <w:rsid w:val="005844F9"/>
    <w:rsid w:val="005855A3"/>
    <w:rsid w:val="005860B5"/>
    <w:rsid w:val="00587E8F"/>
    <w:rsid w:val="00594FA3"/>
    <w:rsid w:val="005976F7"/>
    <w:rsid w:val="005A044F"/>
    <w:rsid w:val="005A2955"/>
    <w:rsid w:val="005A30AE"/>
    <w:rsid w:val="005A3D1D"/>
    <w:rsid w:val="005A465C"/>
    <w:rsid w:val="005B04B7"/>
    <w:rsid w:val="005B2279"/>
    <w:rsid w:val="005B385A"/>
    <w:rsid w:val="005B6B51"/>
    <w:rsid w:val="005B728C"/>
    <w:rsid w:val="005B7941"/>
    <w:rsid w:val="005C21FB"/>
    <w:rsid w:val="005C55AE"/>
    <w:rsid w:val="005C7FFD"/>
    <w:rsid w:val="005D048F"/>
    <w:rsid w:val="005D2263"/>
    <w:rsid w:val="005D3832"/>
    <w:rsid w:val="005E1071"/>
    <w:rsid w:val="005E2FA0"/>
    <w:rsid w:val="005E6FCE"/>
    <w:rsid w:val="005E7153"/>
    <w:rsid w:val="005F027D"/>
    <w:rsid w:val="005F08F0"/>
    <w:rsid w:val="005F3D76"/>
    <w:rsid w:val="005F51CE"/>
    <w:rsid w:val="005F5CDE"/>
    <w:rsid w:val="005F6D03"/>
    <w:rsid w:val="006001D9"/>
    <w:rsid w:val="00601489"/>
    <w:rsid w:val="00603017"/>
    <w:rsid w:val="00610053"/>
    <w:rsid w:val="00610F36"/>
    <w:rsid w:val="0061506E"/>
    <w:rsid w:val="006161D3"/>
    <w:rsid w:val="0062076D"/>
    <w:rsid w:val="00623E82"/>
    <w:rsid w:val="00624241"/>
    <w:rsid w:val="006252EA"/>
    <w:rsid w:val="00627658"/>
    <w:rsid w:val="00634549"/>
    <w:rsid w:val="006350A9"/>
    <w:rsid w:val="00635799"/>
    <w:rsid w:val="00635C2A"/>
    <w:rsid w:val="006371C1"/>
    <w:rsid w:val="00641591"/>
    <w:rsid w:val="00641FE9"/>
    <w:rsid w:val="006420D9"/>
    <w:rsid w:val="0064381E"/>
    <w:rsid w:val="0065119B"/>
    <w:rsid w:val="006528C0"/>
    <w:rsid w:val="00654DD8"/>
    <w:rsid w:val="00656745"/>
    <w:rsid w:val="00657148"/>
    <w:rsid w:val="0066262D"/>
    <w:rsid w:val="00663774"/>
    <w:rsid w:val="00663CE9"/>
    <w:rsid w:val="00663E1D"/>
    <w:rsid w:val="006670B8"/>
    <w:rsid w:val="00667CB6"/>
    <w:rsid w:val="00672E77"/>
    <w:rsid w:val="00677FB9"/>
    <w:rsid w:val="0068238C"/>
    <w:rsid w:val="006838F1"/>
    <w:rsid w:val="00686511"/>
    <w:rsid w:val="00687FA0"/>
    <w:rsid w:val="006911C3"/>
    <w:rsid w:val="0069221D"/>
    <w:rsid w:val="006968C0"/>
    <w:rsid w:val="006975A0"/>
    <w:rsid w:val="006B4BCC"/>
    <w:rsid w:val="006B5124"/>
    <w:rsid w:val="006C059B"/>
    <w:rsid w:val="006C33B6"/>
    <w:rsid w:val="006C5C89"/>
    <w:rsid w:val="006D1E17"/>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8E6"/>
    <w:rsid w:val="00703BC3"/>
    <w:rsid w:val="00704364"/>
    <w:rsid w:val="00706E2D"/>
    <w:rsid w:val="00710118"/>
    <w:rsid w:val="007117EB"/>
    <w:rsid w:val="007146AF"/>
    <w:rsid w:val="0071772A"/>
    <w:rsid w:val="00720833"/>
    <w:rsid w:val="00721A91"/>
    <w:rsid w:val="00723749"/>
    <w:rsid w:val="00723AF5"/>
    <w:rsid w:val="0072443E"/>
    <w:rsid w:val="00724F64"/>
    <w:rsid w:val="00730BC3"/>
    <w:rsid w:val="00730C0E"/>
    <w:rsid w:val="00732D32"/>
    <w:rsid w:val="00734E9B"/>
    <w:rsid w:val="00736CFA"/>
    <w:rsid w:val="007422F2"/>
    <w:rsid w:val="007424AA"/>
    <w:rsid w:val="00744B19"/>
    <w:rsid w:val="00744CCA"/>
    <w:rsid w:val="007468C9"/>
    <w:rsid w:val="00746B1B"/>
    <w:rsid w:val="00747DBB"/>
    <w:rsid w:val="0075242A"/>
    <w:rsid w:val="007525E9"/>
    <w:rsid w:val="0075501F"/>
    <w:rsid w:val="0076271D"/>
    <w:rsid w:val="00764862"/>
    <w:rsid w:val="00765FB5"/>
    <w:rsid w:val="00774434"/>
    <w:rsid w:val="00776D99"/>
    <w:rsid w:val="007825DE"/>
    <w:rsid w:val="00782DFE"/>
    <w:rsid w:val="0078374B"/>
    <w:rsid w:val="00786889"/>
    <w:rsid w:val="00786A39"/>
    <w:rsid w:val="007902D3"/>
    <w:rsid w:val="00790A0B"/>
    <w:rsid w:val="00791172"/>
    <w:rsid w:val="007912EF"/>
    <w:rsid w:val="00792470"/>
    <w:rsid w:val="00793990"/>
    <w:rsid w:val="00793CD6"/>
    <w:rsid w:val="0079624A"/>
    <w:rsid w:val="007970C9"/>
    <w:rsid w:val="007A2F1F"/>
    <w:rsid w:val="007A5033"/>
    <w:rsid w:val="007A6084"/>
    <w:rsid w:val="007A74FC"/>
    <w:rsid w:val="007B132D"/>
    <w:rsid w:val="007B27F6"/>
    <w:rsid w:val="007B29BD"/>
    <w:rsid w:val="007B58DD"/>
    <w:rsid w:val="007B7E19"/>
    <w:rsid w:val="007C0C69"/>
    <w:rsid w:val="007C168E"/>
    <w:rsid w:val="007C2459"/>
    <w:rsid w:val="007C263F"/>
    <w:rsid w:val="007C2740"/>
    <w:rsid w:val="007C6937"/>
    <w:rsid w:val="007D1CC0"/>
    <w:rsid w:val="007D3294"/>
    <w:rsid w:val="007D35E2"/>
    <w:rsid w:val="007D7E02"/>
    <w:rsid w:val="007E3175"/>
    <w:rsid w:val="007E3F3D"/>
    <w:rsid w:val="007E65C1"/>
    <w:rsid w:val="007F0D4C"/>
    <w:rsid w:val="007F1F1C"/>
    <w:rsid w:val="007F6F58"/>
    <w:rsid w:val="00800197"/>
    <w:rsid w:val="00800BA5"/>
    <w:rsid w:val="00800E45"/>
    <w:rsid w:val="00801676"/>
    <w:rsid w:val="008048A2"/>
    <w:rsid w:val="00805903"/>
    <w:rsid w:val="00812B1F"/>
    <w:rsid w:val="00812F51"/>
    <w:rsid w:val="0081440B"/>
    <w:rsid w:val="008172A1"/>
    <w:rsid w:val="00821562"/>
    <w:rsid w:val="00822FA9"/>
    <w:rsid w:val="0082414F"/>
    <w:rsid w:val="00825EA1"/>
    <w:rsid w:val="0083020C"/>
    <w:rsid w:val="00832FC4"/>
    <w:rsid w:val="00836346"/>
    <w:rsid w:val="00836529"/>
    <w:rsid w:val="00846093"/>
    <w:rsid w:val="00860AC5"/>
    <w:rsid w:val="00860B26"/>
    <w:rsid w:val="00861DE6"/>
    <w:rsid w:val="00864E91"/>
    <w:rsid w:val="0087437C"/>
    <w:rsid w:val="00874663"/>
    <w:rsid w:val="00876F35"/>
    <w:rsid w:val="008811BD"/>
    <w:rsid w:val="00881BB4"/>
    <w:rsid w:val="008826DF"/>
    <w:rsid w:val="00884705"/>
    <w:rsid w:val="00885FE6"/>
    <w:rsid w:val="00886EC0"/>
    <w:rsid w:val="00890AF0"/>
    <w:rsid w:val="008A2446"/>
    <w:rsid w:val="008A4131"/>
    <w:rsid w:val="008A501C"/>
    <w:rsid w:val="008B05CB"/>
    <w:rsid w:val="008B22A5"/>
    <w:rsid w:val="008B3674"/>
    <w:rsid w:val="008B5C33"/>
    <w:rsid w:val="008B6EA3"/>
    <w:rsid w:val="008C0B00"/>
    <w:rsid w:val="008C1A47"/>
    <w:rsid w:val="008C4674"/>
    <w:rsid w:val="008C63FB"/>
    <w:rsid w:val="008C7A06"/>
    <w:rsid w:val="008C7F6E"/>
    <w:rsid w:val="008D102E"/>
    <w:rsid w:val="008D1929"/>
    <w:rsid w:val="008D422D"/>
    <w:rsid w:val="008D49BA"/>
    <w:rsid w:val="008D6039"/>
    <w:rsid w:val="008E1496"/>
    <w:rsid w:val="008E2522"/>
    <w:rsid w:val="008E2798"/>
    <w:rsid w:val="008E460E"/>
    <w:rsid w:val="008E69C8"/>
    <w:rsid w:val="008F03D3"/>
    <w:rsid w:val="008F05EA"/>
    <w:rsid w:val="008F3BD3"/>
    <w:rsid w:val="008F5164"/>
    <w:rsid w:val="008F531E"/>
    <w:rsid w:val="008F6893"/>
    <w:rsid w:val="008F7210"/>
    <w:rsid w:val="00902E46"/>
    <w:rsid w:val="00903218"/>
    <w:rsid w:val="00906BA1"/>
    <w:rsid w:val="0092369E"/>
    <w:rsid w:val="00924D2B"/>
    <w:rsid w:val="00925610"/>
    <w:rsid w:val="009310FC"/>
    <w:rsid w:val="00934276"/>
    <w:rsid w:val="00936608"/>
    <w:rsid w:val="00936C55"/>
    <w:rsid w:val="009371A3"/>
    <w:rsid w:val="00937F1F"/>
    <w:rsid w:val="00941274"/>
    <w:rsid w:val="00943EA3"/>
    <w:rsid w:val="009443BB"/>
    <w:rsid w:val="00944BDC"/>
    <w:rsid w:val="009450D2"/>
    <w:rsid w:val="009460A3"/>
    <w:rsid w:val="00947F5C"/>
    <w:rsid w:val="00950843"/>
    <w:rsid w:val="00951245"/>
    <w:rsid w:val="00956970"/>
    <w:rsid w:val="00957F0D"/>
    <w:rsid w:val="009634FE"/>
    <w:rsid w:val="00964EDF"/>
    <w:rsid w:val="00965C24"/>
    <w:rsid w:val="009667CB"/>
    <w:rsid w:val="00966897"/>
    <w:rsid w:val="009700B6"/>
    <w:rsid w:val="00972017"/>
    <w:rsid w:val="00974B46"/>
    <w:rsid w:val="00977106"/>
    <w:rsid w:val="0097722A"/>
    <w:rsid w:val="009807EE"/>
    <w:rsid w:val="00983516"/>
    <w:rsid w:val="00983B06"/>
    <w:rsid w:val="00984DD3"/>
    <w:rsid w:val="0098557B"/>
    <w:rsid w:val="00985A1C"/>
    <w:rsid w:val="009900C4"/>
    <w:rsid w:val="00990ADE"/>
    <w:rsid w:val="0099615E"/>
    <w:rsid w:val="009A29D0"/>
    <w:rsid w:val="009A550D"/>
    <w:rsid w:val="009B088A"/>
    <w:rsid w:val="009B751B"/>
    <w:rsid w:val="009B7925"/>
    <w:rsid w:val="009C12D1"/>
    <w:rsid w:val="009C1A59"/>
    <w:rsid w:val="009C7A47"/>
    <w:rsid w:val="009C7BA8"/>
    <w:rsid w:val="009D2093"/>
    <w:rsid w:val="009D3496"/>
    <w:rsid w:val="009D44C6"/>
    <w:rsid w:val="009D45F8"/>
    <w:rsid w:val="009E1EED"/>
    <w:rsid w:val="009E3BD6"/>
    <w:rsid w:val="009F2430"/>
    <w:rsid w:val="009F3DAA"/>
    <w:rsid w:val="009F64BD"/>
    <w:rsid w:val="00A01053"/>
    <w:rsid w:val="00A01A8D"/>
    <w:rsid w:val="00A01EEB"/>
    <w:rsid w:val="00A126CF"/>
    <w:rsid w:val="00A1401B"/>
    <w:rsid w:val="00A150D7"/>
    <w:rsid w:val="00A162F4"/>
    <w:rsid w:val="00A16340"/>
    <w:rsid w:val="00A17509"/>
    <w:rsid w:val="00A20C9C"/>
    <w:rsid w:val="00A21E3C"/>
    <w:rsid w:val="00A227C0"/>
    <w:rsid w:val="00A251E9"/>
    <w:rsid w:val="00A266D2"/>
    <w:rsid w:val="00A312B9"/>
    <w:rsid w:val="00A31F3A"/>
    <w:rsid w:val="00A33905"/>
    <w:rsid w:val="00A42BB7"/>
    <w:rsid w:val="00A431EC"/>
    <w:rsid w:val="00A47C88"/>
    <w:rsid w:val="00A52574"/>
    <w:rsid w:val="00A5429F"/>
    <w:rsid w:val="00A54A0E"/>
    <w:rsid w:val="00A55560"/>
    <w:rsid w:val="00A55A1E"/>
    <w:rsid w:val="00A61FDD"/>
    <w:rsid w:val="00A6239B"/>
    <w:rsid w:val="00A62737"/>
    <w:rsid w:val="00A654B8"/>
    <w:rsid w:val="00A656F0"/>
    <w:rsid w:val="00A65E07"/>
    <w:rsid w:val="00A72305"/>
    <w:rsid w:val="00A72CE4"/>
    <w:rsid w:val="00A77FF8"/>
    <w:rsid w:val="00A850D1"/>
    <w:rsid w:val="00A90D72"/>
    <w:rsid w:val="00A91AB4"/>
    <w:rsid w:val="00A93926"/>
    <w:rsid w:val="00A97215"/>
    <w:rsid w:val="00AA46DA"/>
    <w:rsid w:val="00AA6C4F"/>
    <w:rsid w:val="00AB089B"/>
    <w:rsid w:val="00AB152C"/>
    <w:rsid w:val="00AB3C34"/>
    <w:rsid w:val="00AB6320"/>
    <w:rsid w:val="00AB77EC"/>
    <w:rsid w:val="00AC24FC"/>
    <w:rsid w:val="00AC4D80"/>
    <w:rsid w:val="00AC6A79"/>
    <w:rsid w:val="00AD1EBA"/>
    <w:rsid w:val="00AE0763"/>
    <w:rsid w:val="00AE6ACD"/>
    <w:rsid w:val="00AE6EF1"/>
    <w:rsid w:val="00AF017F"/>
    <w:rsid w:val="00AF1E4F"/>
    <w:rsid w:val="00AF2277"/>
    <w:rsid w:val="00AF411B"/>
    <w:rsid w:val="00AF66BF"/>
    <w:rsid w:val="00B020CE"/>
    <w:rsid w:val="00B06551"/>
    <w:rsid w:val="00B07856"/>
    <w:rsid w:val="00B134F3"/>
    <w:rsid w:val="00B15430"/>
    <w:rsid w:val="00B1731E"/>
    <w:rsid w:val="00B22558"/>
    <w:rsid w:val="00B24394"/>
    <w:rsid w:val="00B277F5"/>
    <w:rsid w:val="00B35B1D"/>
    <w:rsid w:val="00B375B4"/>
    <w:rsid w:val="00B37CC6"/>
    <w:rsid w:val="00B4164B"/>
    <w:rsid w:val="00B463F4"/>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5BC"/>
    <w:rsid w:val="00B71D22"/>
    <w:rsid w:val="00B72F4B"/>
    <w:rsid w:val="00B74F95"/>
    <w:rsid w:val="00B84182"/>
    <w:rsid w:val="00B863C4"/>
    <w:rsid w:val="00B905CF"/>
    <w:rsid w:val="00B9111A"/>
    <w:rsid w:val="00B9148A"/>
    <w:rsid w:val="00B91AD4"/>
    <w:rsid w:val="00B93A0D"/>
    <w:rsid w:val="00B93B21"/>
    <w:rsid w:val="00B968E5"/>
    <w:rsid w:val="00B97AD7"/>
    <w:rsid w:val="00BA14B6"/>
    <w:rsid w:val="00BA1AFE"/>
    <w:rsid w:val="00BA310A"/>
    <w:rsid w:val="00BB29F7"/>
    <w:rsid w:val="00BB3FFC"/>
    <w:rsid w:val="00BB65E6"/>
    <w:rsid w:val="00BC26A0"/>
    <w:rsid w:val="00BC47B9"/>
    <w:rsid w:val="00BC6361"/>
    <w:rsid w:val="00BC7F23"/>
    <w:rsid w:val="00BD005F"/>
    <w:rsid w:val="00BD184B"/>
    <w:rsid w:val="00BD19F3"/>
    <w:rsid w:val="00BD3730"/>
    <w:rsid w:val="00BD49A0"/>
    <w:rsid w:val="00BD71E8"/>
    <w:rsid w:val="00BE2F25"/>
    <w:rsid w:val="00BE32D9"/>
    <w:rsid w:val="00BE7C09"/>
    <w:rsid w:val="00BF4518"/>
    <w:rsid w:val="00BF5893"/>
    <w:rsid w:val="00BF6BD1"/>
    <w:rsid w:val="00C039EB"/>
    <w:rsid w:val="00C04A93"/>
    <w:rsid w:val="00C05665"/>
    <w:rsid w:val="00C15AC2"/>
    <w:rsid w:val="00C22415"/>
    <w:rsid w:val="00C2499C"/>
    <w:rsid w:val="00C32321"/>
    <w:rsid w:val="00C35569"/>
    <w:rsid w:val="00C363D9"/>
    <w:rsid w:val="00C366A7"/>
    <w:rsid w:val="00C37589"/>
    <w:rsid w:val="00C404EF"/>
    <w:rsid w:val="00C41E75"/>
    <w:rsid w:val="00C45EBE"/>
    <w:rsid w:val="00C461FA"/>
    <w:rsid w:val="00C4727E"/>
    <w:rsid w:val="00C504CC"/>
    <w:rsid w:val="00C508FF"/>
    <w:rsid w:val="00C53AEA"/>
    <w:rsid w:val="00C552D2"/>
    <w:rsid w:val="00C55D05"/>
    <w:rsid w:val="00C60274"/>
    <w:rsid w:val="00C61051"/>
    <w:rsid w:val="00C6298F"/>
    <w:rsid w:val="00C64E5D"/>
    <w:rsid w:val="00C66617"/>
    <w:rsid w:val="00C71FD5"/>
    <w:rsid w:val="00C72556"/>
    <w:rsid w:val="00C72DE7"/>
    <w:rsid w:val="00C72F66"/>
    <w:rsid w:val="00C736D2"/>
    <w:rsid w:val="00C74344"/>
    <w:rsid w:val="00C746FB"/>
    <w:rsid w:val="00C811BA"/>
    <w:rsid w:val="00C84180"/>
    <w:rsid w:val="00C956A2"/>
    <w:rsid w:val="00CA4AF4"/>
    <w:rsid w:val="00CB1096"/>
    <w:rsid w:val="00CB62B8"/>
    <w:rsid w:val="00CC037A"/>
    <w:rsid w:val="00CC25FC"/>
    <w:rsid w:val="00CC444E"/>
    <w:rsid w:val="00CC4D45"/>
    <w:rsid w:val="00CD37A7"/>
    <w:rsid w:val="00CD3E6D"/>
    <w:rsid w:val="00CD4DBB"/>
    <w:rsid w:val="00CE353C"/>
    <w:rsid w:val="00CE4C5D"/>
    <w:rsid w:val="00CE5DE7"/>
    <w:rsid w:val="00CF2B4B"/>
    <w:rsid w:val="00CF31AF"/>
    <w:rsid w:val="00CF4718"/>
    <w:rsid w:val="00CF5816"/>
    <w:rsid w:val="00CF5E20"/>
    <w:rsid w:val="00CF6655"/>
    <w:rsid w:val="00CF6E8E"/>
    <w:rsid w:val="00D006A1"/>
    <w:rsid w:val="00D00BE3"/>
    <w:rsid w:val="00D029E6"/>
    <w:rsid w:val="00D03AFD"/>
    <w:rsid w:val="00D04A6A"/>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4741"/>
    <w:rsid w:val="00D34C00"/>
    <w:rsid w:val="00D35C19"/>
    <w:rsid w:val="00D364E2"/>
    <w:rsid w:val="00D37C8F"/>
    <w:rsid w:val="00D37ED4"/>
    <w:rsid w:val="00D42B1F"/>
    <w:rsid w:val="00D4336B"/>
    <w:rsid w:val="00D45CB3"/>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429D"/>
    <w:rsid w:val="00D853DA"/>
    <w:rsid w:val="00D90CB4"/>
    <w:rsid w:val="00D926BF"/>
    <w:rsid w:val="00D96810"/>
    <w:rsid w:val="00D96D77"/>
    <w:rsid w:val="00D9720E"/>
    <w:rsid w:val="00D97554"/>
    <w:rsid w:val="00D978C9"/>
    <w:rsid w:val="00DA3BED"/>
    <w:rsid w:val="00DA6306"/>
    <w:rsid w:val="00DA69F3"/>
    <w:rsid w:val="00DA7721"/>
    <w:rsid w:val="00DB2A21"/>
    <w:rsid w:val="00DB2F95"/>
    <w:rsid w:val="00DB41E3"/>
    <w:rsid w:val="00DB4891"/>
    <w:rsid w:val="00DC1AA5"/>
    <w:rsid w:val="00DC2589"/>
    <w:rsid w:val="00DC2A0C"/>
    <w:rsid w:val="00DC45BA"/>
    <w:rsid w:val="00DC6982"/>
    <w:rsid w:val="00DD202B"/>
    <w:rsid w:val="00DD5877"/>
    <w:rsid w:val="00DD6E93"/>
    <w:rsid w:val="00DE1BB1"/>
    <w:rsid w:val="00DE55BD"/>
    <w:rsid w:val="00DE55F9"/>
    <w:rsid w:val="00DE7CF7"/>
    <w:rsid w:val="00DF17B3"/>
    <w:rsid w:val="00DF3398"/>
    <w:rsid w:val="00DF3AFE"/>
    <w:rsid w:val="00DF6A9C"/>
    <w:rsid w:val="00E01480"/>
    <w:rsid w:val="00E01E76"/>
    <w:rsid w:val="00E04D16"/>
    <w:rsid w:val="00E05FA8"/>
    <w:rsid w:val="00E11579"/>
    <w:rsid w:val="00E12F1C"/>
    <w:rsid w:val="00E131C4"/>
    <w:rsid w:val="00E14374"/>
    <w:rsid w:val="00E14844"/>
    <w:rsid w:val="00E14B3B"/>
    <w:rsid w:val="00E307F0"/>
    <w:rsid w:val="00E30D44"/>
    <w:rsid w:val="00E317AC"/>
    <w:rsid w:val="00E32201"/>
    <w:rsid w:val="00E33FBA"/>
    <w:rsid w:val="00E350CF"/>
    <w:rsid w:val="00E352F1"/>
    <w:rsid w:val="00E47E60"/>
    <w:rsid w:val="00E50173"/>
    <w:rsid w:val="00E51D70"/>
    <w:rsid w:val="00E53872"/>
    <w:rsid w:val="00E55085"/>
    <w:rsid w:val="00E55299"/>
    <w:rsid w:val="00E64C7C"/>
    <w:rsid w:val="00E67560"/>
    <w:rsid w:val="00E7047F"/>
    <w:rsid w:val="00E73FA2"/>
    <w:rsid w:val="00E756D7"/>
    <w:rsid w:val="00E762AC"/>
    <w:rsid w:val="00E7790C"/>
    <w:rsid w:val="00E83607"/>
    <w:rsid w:val="00E838B8"/>
    <w:rsid w:val="00E87D8C"/>
    <w:rsid w:val="00E94721"/>
    <w:rsid w:val="00E953F1"/>
    <w:rsid w:val="00E97047"/>
    <w:rsid w:val="00EA016D"/>
    <w:rsid w:val="00EA2FBE"/>
    <w:rsid w:val="00EA3689"/>
    <w:rsid w:val="00EA467A"/>
    <w:rsid w:val="00EA511C"/>
    <w:rsid w:val="00EA562A"/>
    <w:rsid w:val="00EA5FF2"/>
    <w:rsid w:val="00EA78F6"/>
    <w:rsid w:val="00EC035A"/>
    <w:rsid w:val="00EC0577"/>
    <w:rsid w:val="00EC114E"/>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6FB2"/>
    <w:rsid w:val="00EF72BD"/>
    <w:rsid w:val="00F035A8"/>
    <w:rsid w:val="00F0361B"/>
    <w:rsid w:val="00F0445A"/>
    <w:rsid w:val="00F11B4F"/>
    <w:rsid w:val="00F12420"/>
    <w:rsid w:val="00F13BC5"/>
    <w:rsid w:val="00F166AC"/>
    <w:rsid w:val="00F208ED"/>
    <w:rsid w:val="00F22A00"/>
    <w:rsid w:val="00F246DD"/>
    <w:rsid w:val="00F25A3B"/>
    <w:rsid w:val="00F2727B"/>
    <w:rsid w:val="00F36FC2"/>
    <w:rsid w:val="00F4467D"/>
    <w:rsid w:val="00F4549D"/>
    <w:rsid w:val="00F47247"/>
    <w:rsid w:val="00F51FB1"/>
    <w:rsid w:val="00F5299E"/>
    <w:rsid w:val="00F60845"/>
    <w:rsid w:val="00F609EA"/>
    <w:rsid w:val="00F62316"/>
    <w:rsid w:val="00F66F7A"/>
    <w:rsid w:val="00F7061C"/>
    <w:rsid w:val="00F7653F"/>
    <w:rsid w:val="00F76D0F"/>
    <w:rsid w:val="00F8078A"/>
    <w:rsid w:val="00F83DDA"/>
    <w:rsid w:val="00F85EC5"/>
    <w:rsid w:val="00F9070C"/>
    <w:rsid w:val="00F908D3"/>
    <w:rsid w:val="00F91526"/>
    <w:rsid w:val="00F960A4"/>
    <w:rsid w:val="00FA0C44"/>
    <w:rsid w:val="00FA1FF4"/>
    <w:rsid w:val="00FA4E3E"/>
    <w:rsid w:val="00FA56F5"/>
    <w:rsid w:val="00FA6031"/>
    <w:rsid w:val="00FA61F6"/>
    <w:rsid w:val="00FA70C6"/>
    <w:rsid w:val="00FB3472"/>
    <w:rsid w:val="00FB37F6"/>
    <w:rsid w:val="00FB57FD"/>
    <w:rsid w:val="00FC0D18"/>
    <w:rsid w:val="00FC2055"/>
    <w:rsid w:val="00FC2D14"/>
    <w:rsid w:val="00FC40EF"/>
    <w:rsid w:val="00FC4746"/>
    <w:rsid w:val="00FC4EFF"/>
    <w:rsid w:val="00FC55E9"/>
    <w:rsid w:val="00FC652F"/>
    <w:rsid w:val="00FC6954"/>
    <w:rsid w:val="00FC7AAC"/>
    <w:rsid w:val="00FD0D8E"/>
    <w:rsid w:val="00FD1BC4"/>
    <w:rsid w:val="00FD44E8"/>
    <w:rsid w:val="00FD4683"/>
    <w:rsid w:val="00FD5A3A"/>
    <w:rsid w:val="00FD5D77"/>
    <w:rsid w:val="00FD7BB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A5F5"/>
  <w15:docId w15:val="{56FC6F8B-7A27-4C6B-8598-E64D6588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Kop3">
    <w:name w:val="heading 3"/>
    <w:basedOn w:val="Standaard"/>
    <w:next w:val="Standaard"/>
    <w:link w:val="Kop3Char"/>
    <w:uiPriority w:val="9"/>
    <w:semiHidden/>
    <w:unhideWhenUsed/>
    <w:qFormat/>
    <w:rsid w:val="00B416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FR, BVI fnr"/>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 w:type="paragraph" w:styleId="Plattetekst">
    <w:name w:val="Body Text"/>
    <w:basedOn w:val="Standaard"/>
    <w:link w:val="PlattetekstChar"/>
    <w:uiPriority w:val="99"/>
    <w:rsid w:val="00B4164B"/>
    <w:pPr>
      <w:spacing w:after="120"/>
    </w:pPr>
    <w:rPr>
      <w:rFonts w:ascii="Calibri" w:eastAsia="Calibri" w:hAnsi="Calibri" w:cs="Times New Roman"/>
      <w:sz w:val="20"/>
      <w:szCs w:val="20"/>
      <w:lang w:val="bg-BG" w:eastAsia="bg-BG"/>
    </w:rPr>
  </w:style>
  <w:style w:type="character" w:customStyle="1" w:styleId="PlattetekstChar">
    <w:name w:val="Platte tekst Char"/>
    <w:basedOn w:val="Standaardalinea-lettertype"/>
    <w:link w:val="Plattetekst"/>
    <w:uiPriority w:val="99"/>
    <w:rsid w:val="00B4164B"/>
    <w:rPr>
      <w:rFonts w:ascii="Calibri" w:eastAsia="Calibri" w:hAnsi="Calibri" w:cs="Times New Roman"/>
      <w:sz w:val="20"/>
      <w:szCs w:val="20"/>
      <w:lang w:val="bg-BG" w:eastAsia="bg-BG"/>
    </w:rPr>
  </w:style>
  <w:style w:type="character" w:customStyle="1" w:styleId="Kop3Char">
    <w:name w:val="Kop 3 Char"/>
    <w:basedOn w:val="Standaardalinea-lettertype"/>
    <w:link w:val="Kop3"/>
    <w:uiPriority w:val="9"/>
    <w:semiHidden/>
    <w:rsid w:val="00B4164B"/>
    <w:rPr>
      <w:rFonts w:asciiTheme="majorHAnsi" w:eastAsiaTheme="majorEastAsia" w:hAnsiTheme="majorHAnsi" w:cstheme="majorBidi"/>
      <w:color w:val="243F60" w:themeColor="accent1" w:themeShade="7F"/>
      <w:sz w:val="24"/>
      <w:szCs w:val="24"/>
    </w:rPr>
  </w:style>
  <w:style w:type="paragraph" w:customStyle="1" w:styleId="Default">
    <w:name w:val="Default"/>
    <w:rsid w:val="00B4164B"/>
    <w:pPr>
      <w:autoSpaceDE w:val="0"/>
      <w:autoSpaceDN w:val="0"/>
      <w:adjustRightInd w:val="0"/>
      <w:spacing w:after="0" w:line="240" w:lineRule="auto"/>
    </w:pPr>
    <w:rPr>
      <w:rFonts w:ascii="Calibri" w:hAnsi="Calibri" w:cs="Calibri"/>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3579C-C363-4DF7-9811-7DC6A020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dcterms:created xsi:type="dcterms:W3CDTF">2015-12-16T17:59:00Z</dcterms:created>
  <dcterms:modified xsi:type="dcterms:W3CDTF">2015-12-16T20:04:00Z</dcterms:modified>
</cp:coreProperties>
</file>