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7"/>
        <w:gridCol w:w="12699"/>
      </w:tblGrid>
      <w:tr w:rsidR="008A57B1" w:rsidRPr="00AC33E2" w:rsidTr="00AC33E2">
        <w:tc>
          <w:tcPr>
            <w:tcW w:w="15446" w:type="dxa"/>
            <w:gridSpan w:val="2"/>
            <w:vAlign w:val="center"/>
          </w:tcPr>
          <w:p w:rsidR="008A57B1" w:rsidRPr="00AC33E2" w:rsidRDefault="00282949" w:rsidP="00282949">
            <w:pPr>
              <w:pStyle w:val="BodyText"/>
              <w:spacing w:line="240" w:lineRule="auto"/>
              <w:jc w:val="center"/>
              <w:rPr>
                <w:b/>
                <w:sz w:val="28"/>
                <w:szCs w:val="28"/>
                <w:lang w:val="en-GB"/>
              </w:rPr>
            </w:pPr>
            <w:r>
              <w:rPr>
                <w:b/>
                <w:color w:val="1F497D"/>
                <w:sz w:val="28"/>
                <w:szCs w:val="28"/>
                <w:lang w:val="en-GB"/>
              </w:rPr>
              <w:t>MONITORING FACT SHEET</w:t>
            </w:r>
          </w:p>
        </w:tc>
      </w:tr>
      <w:tr w:rsidR="008A57B1" w:rsidRPr="00AC33E2" w:rsidTr="00AC33E2">
        <w:tc>
          <w:tcPr>
            <w:tcW w:w="15446" w:type="dxa"/>
            <w:gridSpan w:val="2"/>
            <w:vAlign w:val="center"/>
          </w:tcPr>
          <w:p w:rsidR="008A57B1" w:rsidRPr="00AC33E2" w:rsidRDefault="008A57B1" w:rsidP="00E12A26">
            <w:pPr>
              <w:pStyle w:val="BodyText"/>
              <w:spacing w:line="240" w:lineRule="auto"/>
              <w:jc w:val="center"/>
              <w:rPr>
                <w:b/>
                <w:sz w:val="24"/>
                <w:szCs w:val="24"/>
                <w:lang w:val="en-GB"/>
              </w:rPr>
            </w:pPr>
            <w:r w:rsidRPr="00AC33E2">
              <w:rPr>
                <w:b/>
                <w:sz w:val="24"/>
                <w:szCs w:val="24"/>
                <w:lang w:val="en-GB"/>
              </w:rPr>
              <w:t>Title: Monitoring programme D11 – Underwater Noise</w:t>
            </w:r>
          </w:p>
        </w:tc>
      </w:tr>
      <w:tr w:rsidR="008A57B1" w:rsidRPr="00AC33E2" w:rsidTr="00AC33E2">
        <w:tc>
          <w:tcPr>
            <w:tcW w:w="15446" w:type="dxa"/>
            <w:gridSpan w:val="2"/>
            <w:shd w:val="clear" w:color="auto" w:fill="4F81BD"/>
            <w:vAlign w:val="center"/>
          </w:tcPr>
          <w:p w:rsidR="008A57B1" w:rsidRPr="00AC33E2" w:rsidRDefault="008A57B1" w:rsidP="00E12A26">
            <w:pPr>
              <w:pStyle w:val="BodyText"/>
              <w:spacing w:line="240" w:lineRule="auto"/>
              <w:jc w:val="center"/>
              <w:rPr>
                <w:b/>
                <w:color w:val="FFFFFF"/>
                <w:lang w:val="en-GB"/>
              </w:rPr>
            </w:pPr>
            <w:r w:rsidRPr="00AC33E2">
              <w:rPr>
                <w:b/>
                <w:color w:val="FFFFFF"/>
                <w:lang w:val="en-GB"/>
              </w:rPr>
              <w:t>1. General</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1.1 Subject area</w:t>
            </w:r>
          </w:p>
        </w:tc>
        <w:tc>
          <w:tcPr>
            <w:tcW w:w="12699" w:type="dxa"/>
          </w:tcPr>
          <w:p w:rsidR="008A57B1" w:rsidRPr="00AC33E2" w:rsidRDefault="008A57B1" w:rsidP="00E12A26">
            <w:pPr>
              <w:pStyle w:val="BodyText"/>
              <w:spacing w:line="240" w:lineRule="auto"/>
              <w:rPr>
                <w:i/>
                <w:lang w:val="en-GB"/>
              </w:rPr>
            </w:pPr>
            <w:r w:rsidRPr="00AC33E2">
              <w:rPr>
                <w:i/>
                <w:lang w:val="en-GB"/>
              </w:rPr>
              <w:t>What is monitored – programme ID (BLKXX-DY)</w:t>
            </w:r>
          </w:p>
          <w:p w:rsidR="008A57B1" w:rsidRPr="00AC33E2" w:rsidRDefault="008A57B1" w:rsidP="00E12A26">
            <w:pPr>
              <w:pStyle w:val="BodyText"/>
              <w:spacing w:line="240" w:lineRule="auto"/>
              <w:rPr>
                <w:lang w:val="en-GB"/>
              </w:rPr>
            </w:pPr>
            <w:r w:rsidRPr="00AC33E2">
              <w:rPr>
                <w:i/>
                <w:lang w:val="en-GB"/>
              </w:rPr>
              <w:t>Programme name</w:t>
            </w:r>
            <w:r w:rsidRPr="00AC33E2">
              <w:rPr>
                <w:lang w:val="en-GB"/>
              </w:rPr>
              <w:t xml:space="preserve">: </w:t>
            </w:r>
            <w:r w:rsidR="00D96C82" w:rsidRPr="00AC33E2">
              <w:rPr>
                <w:lang w:val="en-GB"/>
              </w:rPr>
              <w:t xml:space="preserve">Monitoring programme on </w:t>
            </w:r>
            <w:r w:rsidRPr="00AC33E2">
              <w:rPr>
                <w:lang w:val="en-GB"/>
              </w:rPr>
              <w:t xml:space="preserve">D11 </w:t>
            </w:r>
            <w:r w:rsidR="00D96C82" w:rsidRPr="00AC33E2">
              <w:rPr>
                <w:lang w:val="en-GB"/>
              </w:rPr>
              <w:t>-</w:t>
            </w:r>
            <w:r w:rsidRPr="00AC33E2">
              <w:rPr>
                <w:lang w:val="en-GB"/>
              </w:rPr>
              <w:t xml:space="preserve"> Underwater Noise</w:t>
            </w:r>
          </w:p>
          <w:p w:rsidR="008A57B1" w:rsidRPr="00AC33E2" w:rsidRDefault="008A57B1" w:rsidP="00E12A26">
            <w:pPr>
              <w:pStyle w:val="BodyText"/>
              <w:spacing w:line="240" w:lineRule="auto"/>
              <w:rPr>
                <w:lang w:val="en-GB"/>
              </w:rPr>
            </w:pPr>
            <w:r w:rsidRPr="00AC33E2">
              <w:rPr>
                <w:i/>
                <w:lang w:val="en-GB"/>
              </w:rPr>
              <w:t>Programme ID</w:t>
            </w:r>
            <w:r w:rsidRPr="00AC33E2">
              <w:rPr>
                <w:lang w:val="en-GB"/>
              </w:rPr>
              <w:t>: BLKBG_D11_</w:t>
            </w:r>
            <w:r w:rsidR="00D96C82" w:rsidRPr="00AC33E2">
              <w:rPr>
                <w:lang w:val="en-GB"/>
              </w:rPr>
              <w:t>Underwater</w:t>
            </w:r>
            <w:r w:rsidRPr="00AC33E2">
              <w:rPr>
                <w:lang w:val="en-GB"/>
              </w:rPr>
              <w:t>Noise</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1.2 Definition/Description</w:t>
            </w:r>
          </w:p>
        </w:tc>
        <w:tc>
          <w:tcPr>
            <w:tcW w:w="12699" w:type="dxa"/>
          </w:tcPr>
          <w:p w:rsidR="008A57B1" w:rsidRPr="00AC33E2" w:rsidRDefault="008A57B1" w:rsidP="00E12A26">
            <w:pPr>
              <w:pStyle w:val="BodyText"/>
              <w:spacing w:line="240" w:lineRule="auto"/>
              <w:rPr>
                <w:i/>
                <w:lang w:val="en-GB"/>
              </w:rPr>
            </w:pPr>
            <w:r w:rsidRPr="00AC33E2">
              <w:rPr>
                <w:i/>
                <w:lang w:val="en-GB"/>
              </w:rPr>
              <w:t>Definition of items monitored/description of general approach</w:t>
            </w:r>
          </w:p>
          <w:p w:rsidR="008A57B1" w:rsidRPr="00AC33E2" w:rsidRDefault="007673D0" w:rsidP="00E12A26">
            <w:pPr>
              <w:pStyle w:val="BodyText"/>
              <w:spacing w:line="240" w:lineRule="auto"/>
              <w:rPr>
                <w:lang w:val="en-GB"/>
              </w:rPr>
            </w:pPr>
            <w:r>
              <w:rPr>
                <w:rStyle w:val="hps"/>
                <w:rFonts w:cs="Arial Unicode MS"/>
                <w:lang w:val="en-GB"/>
              </w:rPr>
              <w:t>The l</w:t>
            </w:r>
            <w:r w:rsidR="008A57B1" w:rsidRPr="00AC33E2">
              <w:rPr>
                <w:rStyle w:val="hps"/>
                <w:rFonts w:cs="Arial Unicode MS"/>
                <w:lang w:val="en-GB"/>
              </w:rPr>
              <w:t>ack of</w:t>
            </w:r>
            <w:r w:rsidR="008A57B1" w:rsidRPr="00AC33E2">
              <w:rPr>
                <w:lang w:val="en-GB"/>
              </w:rPr>
              <w:t xml:space="preserve"> </w:t>
            </w:r>
            <w:r w:rsidR="008A57B1" w:rsidRPr="00AC33E2">
              <w:rPr>
                <w:rStyle w:val="hps"/>
                <w:rFonts w:cs="Arial Unicode MS"/>
                <w:lang w:val="en-GB"/>
              </w:rPr>
              <w:t>sufficient data and information</w:t>
            </w:r>
            <w:r w:rsidR="008A57B1" w:rsidRPr="00AC33E2">
              <w:rPr>
                <w:lang w:val="en-GB"/>
              </w:rPr>
              <w:t xml:space="preserve">, </w:t>
            </w:r>
            <w:r w:rsidR="008A57B1" w:rsidRPr="00AC33E2">
              <w:rPr>
                <w:rStyle w:val="hps"/>
                <w:rFonts w:cs="Arial Unicode MS"/>
                <w:lang w:val="en-GB"/>
              </w:rPr>
              <w:t>the initial assessment</w:t>
            </w:r>
            <w:r w:rsidR="008A57B1" w:rsidRPr="00AC33E2">
              <w:rPr>
                <w:lang w:val="en-GB"/>
              </w:rPr>
              <w:t xml:space="preserve"> </w:t>
            </w:r>
            <w:r w:rsidR="008A57B1" w:rsidRPr="00AC33E2">
              <w:rPr>
                <w:rStyle w:val="hps"/>
                <w:rFonts w:cs="Arial Unicode MS"/>
                <w:lang w:val="en-GB"/>
              </w:rPr>
              <w:t>of</w:t>
            </w:r>
            <w:r w:rsidR="008A57B1" w:rsidRPr="00AC33E2">
              <w:rPr>
                <w:lang w:val="en-GB"/>
              </w:rPr>
              <w:t xml:space="preserve"> </w:t>
            </w:r>
            <w:r w:rsidR="008A57B1" w:rsidRPr="00AC33E2">
              <w:rPr>
                <w:rStyle w:val="hps"/>
                <w:rFonts w:cs="Arial Unicode MS"/>
                <w:lang w:val="en-GB"/>
              </w:rPr>
              <w:t>Bulgarian</w:t>
            </w:r>
            <w:r w:rsidR="008A57B1" w:rsidRPr="00AC33E2">
              <w:rPr>
                <w:lang w:val="en-GB"/>
              </w:rPr>
              <w:t xml:space="preserve"> </w:t>
            </w:r>
            <w:r w:rsidR="008A57B1" w:rsidRPr="00AC33E2">
              <w:rPr>
                <w:rStyle w:val="hpsalt-edited"/>
                <w:rFonts w:cs="Arial Unicode MS"/>
                <w:lang w:val="en-GB"/>
              </w:rPr>
              <w:t>marine waters</w:t>
            </w:r>
            <w:r w:rsidR="008A57B1" w:rsidRPr="00AC33E2">
              <w:rPr>
                <w:lang w:val="en-GB"/>
              </w:rPr>
              <w:t xml:space="preserve"> </w:t>
            </w:r>
            <w:r w:rsidR="008A57B1" w:rsidRPr="00AC33E2">
              <w:rPr>
                <w:rStyle w:val="hps"/>
                <w:rFonts w:cs="Arial Unicode MS"/>
                <w:lang w:val="en-GB"/>
              </w:rPr>
              <w:t>published in June</w:t>
            </w:r>
            <w:r w:rsidR="008A57B1" w:rsidRPr="00AC33E2">
              <w:rPr>
                <w:lang w:val="en-GB"/>
              </w:rPr>
              <w:t xml:space="preserve"> </w:t>
            </w:r>
            <w:r w:rsidR="008A57B1" w:rsidRPr="00AC33E2">
              <w:rPr>
                <w:rStyle w:val="hps"/>
                <w:rFonts w:cs="Arial Unicode MS"/>
                <w:lang w:val="en-GB"/>
              </w:rPr>
              <w:t>2013,</w:t>
            </w:r>
            <w:r w:rsidR="008A57B1" w:rsidRPr="00AC33E2">
              <w:rPr>
                <w:lang w:val="en-GB"/>
              </w:rPr>
              <w:t xml:space="preserve"> </w:t>
            </w:r>
            <w:r w:rsidR="008A57B1" w:rsidRPr="00AC33E2">
              <w:rPr>
                <w:rStyle w:val="hps"/>
                <w:rFonts w:cs="Arial Unicode MS"/>
                <w:lang w:val="en-GB"/>
              </w:rPr>
              <w:t>was unable</w:t>
            </w:r>
            <w:r w:rsidR="008A57B1" w:rsidRPr="00AC33E2">
              <w:rPr>
                <w:lang w:val="en-GB"/>
              </w:rPr>
              <w:t xml:space="preserve"> </w:t>
            </w:r>
            <w:r w:rsidR="008A57B1" w:rsidRPr="00AC33E2">
              <w:rPr>
                <w:rStyle w:val="hpsalt-edited"/>
                <w:rFonts w:cs="Arial Unicode MS"/>
                <w:lang w:val="en-GB"/>
              </w:rPr>
              <w:t>provide an assessment</w:t>
            </w:r>
            <w:r w:rsidR="008A57B1" w:rsidRPr="00AC33E2">
              <w:rPr>
                <w:lang w:val="en-GB"/>
              </w:rPr>
              <w:t xml:space="preserve"> </w:t>
            </w:r>
            <w:r w:rsidR="008A57B1" w:rsidRPr="00AC33E2">
              <w:rPr>
                <w:rStyle w:val="hps"/>
                <w:rFonts w:cs="Arial Unicode MS"/>
                <w:lang w:val="en-GB"/>
              </w:rPr>
              <w:t>for</w:t>
            </w:r>
            <w:r w:rsidR="008A57B1" w:rsidRPr="00AC33E2">
              <w:rPr>
                <w:lang w:val="en-GB"/>
              </w:rPr>
              <w:t xml:space="preserve"> </w:t>
            </w:r>
            <w:r w:rsidR="008A57B1" w:rsidRPr="00AC33E2">
              <w:rPr>
                <w:rStyle w:val="hps"/>
                <w:rFonts w:cs="Arial Unicode MS"/>
                <w:lang w:val="en-GB"/>
              </w:rPr>
              <w:t>achieving</w:t>
            </w:r>
            <w:r w:rsidR="008A57B1" w:rsidRPr="00AC33E2">
              <w:rPr>
                <w:lang w:val="en-GB"/>
              </w:rPr>
              <w:t xml:space="preserve"> </w:t>
            </w:r>
            <w:r w:rsidR="008A57B1" w:rsidRPr="00AC33E2">
              <w:rPr>
                <w:rStyle w:val="hpsalt-edited"/>
                <w:rFonts w:cs="Arial Unicode MS"/>
                <w:lang w:val="en-GB"/>
              </w:rPr>
              <w:t>the GES</w:t>
            </w:r>
            <w:r w:rsidR="008A57B1" w:rsidRPr="00AC33E2">
              <w:rPr>
                <w:lang w:val="en-GB"/>
              </w:rPr>
              <w:t xml:space="preserve"> </w:t>
            </w:r>
            <w:r w:rsidR="008A57B1" w:rsidRPr="00AC33E2">
              <w:rPr>
                <w:rStyle w:val="hps"/>
                <w:rFonts w:cs="Arial Unicode MS"/>
                <w:lang w:val="en-GB"/>
              </w:rPr>
              <w:t>in relation to</w:t>
            </w:r>
            <w:r w:rsidR="008A57B1" w:rsidRPr="00AC33E2">
              <w:rPr>
                <w:lang w:val="en-GB"/>
              </w:rPr>
              <w:t xml:space="preserve"> </w:t>
            </w:r>
            <w:r w:rsidR="008A57B1" w:rsidRPr="00AC33E2">
              <w:rPr>
                <w:rStyle w:val="hps"/>
                <w:rFonts w:cs="Arial Unicode MS"/>
                <w:lang w:val="en-GB"/>
              </w:rPr>
              <w:t>underwater noise</w:t>
            </w:r>
            <w:r w:rsidR="008A57B1" w:rsidRPr="00AC33E2">
              <w:rPr>
                <w:lang w:val="en-GB"/>
              </w:rPr>
              <w:t xml:space="preserve"> </w:t>
            </w:r>
            <w:r w:rsidR="008A57B1" w:rsidRPr="00AC33E2">
              <w:rPr>
                <w:rStyle w:val="hps"/>
                <w:rFonts w:cs="Arial Unicode MS"/>
                <w:lang w:val="en-GB"/>
              </w:rPr>
              <w:t>and its impacts</w:t>
            </w:r>
            <w:r w:rsidR="008A57B1" w:rsidRPr="00AC33E2">
              <w:rPr>
                <w:lang w:val="en-GB"/>
              </w:rPr>
              <w:t xml:space="preserve">, </w:t>
            </w:r>
            <w:r w:rsidR="008A57B1" w:rsidRPr="00AC33E2">
              <w:rPr>
                <w:rStyle w:val="hps"/>
                <w:rFonts w:cs="Arial Unicode MS"/>
                <w:lang w:val="en-GB"/>
              </w:rPr>
              <w:t>as well as to</w:t>
            </w:r>
            <w:r w:rsidR="008A57B1" w:rsidRPr="00AC33E2">
              <w:rPr>
                <w:lang w:val="en-GB"/>
              </w:rPr>
              <w:t xml:space="preserve"> </w:t>
            </w:r>
            <w:r w:rsidR="008A57B1" w:rsidRPr="00AC33E2">
              <w:rPr>
                <w:rStyle w:val="hps"/>
                <w:rFonts w:cs="Arial Unicode MS"/>
                <w:lang w:val="en-GB"/>
              </w:rPr>
              <w:t>provide adequate</w:t>
            </w:r>
            <w:r w:rsidR="008A57B1" w:rsidRPr="00AC33E2">
              <w:rPr>
                <w:lang w:val="en-GB"/>
              </w:rPr>
              <w:t xml:space="preserve"> </w:t>
            </w:r>
            <w:r w:rsidR="008A57B1" w:rsidRPr="00AC33E2">
              <w:rPr>
                <w:rStyle w:val="hps"/>
                <w:rFonts w:cs="Arial Unicode MS"/>
                <w:lang w:val="en-GB"/>
              </w:rPr>
              <w:t>basic and</w:t>
            </w:r>
            <w:r w:rsidR="008A57B1" w:rsidRPr="00AC33E2">
              <w:rPr>
                <w:lang w:val="en-GB"/>
              </w:rPr>
              <w:t xml:space="preserve"> </w:t>
            </w:r>
            <w:r w:rsidR="008A57B1" w:rsidRPr="00AC33E2">
              <w:rPr>
                <w:rStyle w:val="hpsalt-edited"/>
                <w:rFonts w:cs="Arial Unicode MS"/>
                <w:lang w:val="en-GB"/>
              </w:rPr>
              <w:t>threshold values</w:t>
            </w:r>
            <w:r w:rsidR="008A57B1" w:rsidRPr="00AC33E2">
              <w:rPr>
                <w:rStyle w:val="hps"/>
                <w:rFonts w:cs="Arial Unicode MS"/>
                <w:lang w:val="en-GB"/>
              </w:rPr>
              <w:t>.</w:t>
            </w:r>
            <w:r w:rsidR="00AC33E2">
              <w:rPr>
                <w:rStyle w:val="hps"/>
                <w:rFonts w:cs="Arial Unicode MS"/>
                <w:lang w:val="en-GB"/>
              </w:rPr>
              <w:t xml:space="preserve"> </w:t>
            </w:r>
            <w:r w:rsidR="008A57B1" w:rsidRPr="00AC33E2">
              <w:rPr>
                <w:rStyle w:val="hps"/>
                <w:rFonts w:cs="Arial Unicode MS"/>
                <w:lang w:val="en-GB"/>
              </w:rPr>
              <w:t>Bulgaria</w:t>
            </w:r>
            <w:r w:rsidR="008A57B1" w:rsidRPr="00AC33E2">
              <w:rPr>
                <w:lang w:val="en-GB"/>
              </w:rPr>
              <w:t xml:space="preserve"> </w:t>
            </w:r>
            <w:r w:rsidR="008A57B1" w:rsidRPr="00AC33E2">
              <w:rPr>
                <w:rStyle w:val="hps"/>
                <w:rFonts w:cs="Arial Unicode MS"/>
                <w:lang w:val="en-GB"/>
              </w:rPr>
              <w:t>has taken steps</w:t>
            </w:r>
            <w:r w:rsidR="008A57B1" w:rsidRPr="00AC33E2">
              <w:rPr>
                <w:lang w:val="en-GB"/>
              </w:rPr>
              <w:t xml:space="preserve"> </w:t>
            </w:r>
            <w:r w:rsidR="008A57B1" w:rsidRPr="00AC33E2">
              <w:rPr>
                <w:rStyle w:val="hps"/>
                <w:rFonts w:cs="Arial Unicode MS"/>
                <w:lang w:val="en-GB"/>
              </w:rPr>
              <w:t>to conduct</w:t>
            </w:r>
            <w:r w:rsidR="008A57B1" w:rsidRPr="00AC33E2">
              <w:rPr>
                <w:lang w:val="en-GB"/>
              </w:rPr>
              <w:t xml:space="preserve"> </w:t>
            </w:r>
            <w:r w:rsidR="008A57B1" w:rsidRPr="00AC33E2">
              <w:rPr>
                <w:rStyle w:val="hps"/>
                <w:rFonts w:cs="Arial Unicode MS"/>
                <w:lang w:val="en-GB"/>
              </w:rPr>
              <w:t>studies to</w:t>
            </w:r>
            <w:r w:rsidR="008A57B1" w:rsidRPr="00AC33E2">
              <w:rPr>
                <w:lang w:val="en-GB"/>
              </w:rPr>
              <w:t xml:space="preserve"> </w:t>
            </w:r>
            <w:r w:rsidR="008A57B1" w:rsidRPr="00AC33E2">
              <w:rPr>
                <w:rStyle w:val="hps"/>
                <w:rFonts w:cs="Arial Unicode MS"/>
                <w:lang w:val="en-GB"/>
              </w:rPr>
              <w:t>provide the necessary</w:t>
            </w:r>
            <w:r w:rsidR="008A57B1" w:rsidRPr="00AC33E2">
              <w:rPr>
                <w:lang w:val="en-GB"/>
              </w:rPr>
              <w:t xml:space="preserve"> </w:t>
            </w:r>
            <w:r w:rsidR="008A57B1" w:rsidRPr="00AC33E2">
              <w:rPr>
                <w:rStyle w:val="hps"/>
                <w:rFonts w:cs="Arial Unicode MS"/>
                <w:lang w:val="en-GB"/>
              </w:rPr>
              <w:t>data to</w:t>
            </w:r>
            <w:r w:rsidR="008A57B1" w:rsidRPr="00AC33E2">
              <w:rPr>
                <w:lang w:val="en-GB"/>
              </w:rPr>
              <w:t xml:space="preserve"> </w:t>
            </w:r>
            <w:r w:rsidR="008A57B1" w:rsidRPr="00AC33E2">
              <w:rPr>
                <w:rStyle w:val="hps"/>
                <w:rFonts w:cs="Arial Unicode MS"/>
                <w:lang w:val="en-GB"/>
              </w:rPr>
              <w:t>formulate</w:t>
            </w:r>
            <w:r w:rsidR="008A57B1" w:rsidRPr="00AC33E2">
              <w:rPr>
                <w:lang w:val="en-GB"/>
              </w:rPr>
              <w:t xml:space="preserve"> </w:t>
            </w:r>
            <w:r w:rsidR="008A57B1" w:rsidRPr="00AC33E2">
              <w:rPr>
                <w:rStyle w:val="hpsalt-edited"/>
                <w:rFonts w:cs="Arial Unicode MS"/>
                <w:lang w:val="en-GB"/>
              </w:rPr>
              <w:t>GES</w:t>
            </w:r>
            <w:r w:rsidR="008A57B1" w:rsidRPr="00AC33E2">
              <w:rPr>
                <w:lang w:val="en-GB"/>
              </w:rPr>
              <w:t xml:space="preserve"> </w:t>
            </w:r>
            <w:r w:rsidR="008A57B1" w:rsidRPr="00AC33E2">
              <w:rPr>
                <w:rStyle w:val="hps"/>
                <w:rFonts w:cs="Arial Unicode MS"/>
                <w:lang w:val="en-GB"/>
              </w:rPr>
              <w:t>and formulation of</w:t>
            </w:r>
            <w:r w:rsidR="008A57B1" w:rsidRPr="00AC33E2">
              <w:rPr>
                <w:lang w:val="en-GB"/>
              </w:rPr>
              <w:t xml:space="preserve"> </w:t>
            </w:r>
            <w:r w:rsidR="008A57B1" w:rsidRPr="00AC33E2">
              <w:rPr>
                <w:rStyle w:val="hps"/>
                <w:rFonts w:cs="Arial Unicode MS"/>
                <w:lang w:val="en-GB"/>
              </w:rPr>
              <w:t>indicators and targets</w:t>
            </w:r>
            <w:r w:rsidR="008A57B1" w:rsidRPr="00AC33E2">
              <w:rPr>
                <w:lang w:val="en-GB"/>
              </w:rPr>
              <w:t xml:space="preserve">. </w:t>
            </w:r>
            <w:r w:rsidR="008A57B1" w:rsidRPr="00AC33E2">
              <w:rPr>
                <w:rStyle w:val="hps"/>
                <w:rFonts w:cs="Arial Unicode MS"/>
                <w:lang w:val="en-GB"/>
              </w:rPr>
              <w:t>Only then can</w:t>
            </w:r>
            <w:r w:rsidR="008A57B1" w:rsidRPr="00AC33E2">
              <w:rPr>
                <w:lang w:val="en-GB"/>
              </w:rPr>
              <w:t xml:space="preserve"> </w:t>
            </w:r>
            <w:r w:rsidR="008A57B1" w:rsidRPr="00AC33E2">
              <w:rPr>
                <w:rStyle w:val="hps"/>
                <w:rFonts w:cs="Arial Unicode MS"/>
                <w:lang w:val="en-GB"/>
              </w:rPr>
              <w:t>develop a program</w:t>
            </w:r>
            <w:r w:rsidR="008A57B1" w:rsidRPr="00AC33E2">
              <w:rPr>
                <w:lang w:val="en-GB"/>
              </w:rPr>
              <w:t xml:space="preserve"> </w:t>
            </w:r>
            <w:r w:rsidR="008A57B1" w:rsidRPr="00AC33E2">
              <w:rPr>
                <w:rStyle w:val="hps"/>
                <w:rFonts w:cs="Arial Unicode MS"/>
                <w:lang w:val="en-GB"/>
              </w:rPr>
              <w:t>for</w:t>
            </w:r>
            <w:r w:rsidR="008A57B1" w:rsidRPr="00AC33E2">
              <w:rPr>
                <w:lang w:val="en-GB"/>
              </w:rPr>
              <w:t xml:space="preserve"> </w:t>
            </w:r>
            <w:r w:rsidR="008A57B1" w:rsidRPr="00AC33E2">
              <w:rPr>
                <w:rStyle w:val="hps"/>
                <w:rFonts w:cs="Arial Unicode MS"/>
                <w:lang w:val="en-GB"/>
              </w:rPr>
              <w:t>monitoring</w:t>
            </w:r>
            <w:r w:rsidR="008A57B1" w:rsidRPr="00AC33E2">
              <w:rPr>
                <w:lang w:val="en-GB"/>
              </w:rPr>
              <w:t xml:space="preserve"> </w:t>
            </w:r>
            <w:r w:rsidR="008A57B1" w:rsidRPr="00AC33E2">
              <w:rPr>
                <w:rStyle w:val="hps"/>
                <w:rFonts w:cs="Arial Unicode MS"/>
                <w:lang w:val="en-GB"/>
              </w:rPr>
              <w:t>underwater noise</w:t>
            </w:r>
            <w:r w:rsidR="008A57B1" w:rsidRPr="00AC33E2">
              <w:rPr>
                <w:lang w:val="en-GB"/>
              </w:rPr>
              <w:t xml:space="preserve">, </w:t>
            </w:r>
            <w:r w:rsidR="008A57B1" w:rsidRPr="00AC33E2">
              <w:rPr>
                <w:rStyle w:val="hps"/>
                <w:rFonts w:cs="Arial Unicode MS"/>
                <w:lang w:val="en-GB"/>
              </w:rPr>
              <w:t>which</w:t>
            </w:r>
            <w:r w:rsidR="008A57B1" w:rsidRPr="00AC33E2">
              <w:rPr>
                <w:lang w:val="en-GB"/>
              </w:rPr>
              <w:t xml:space="preserve"> </w:t>
            </w:r>
            <w:r w:rsidR="008A57B1" w:rsidRPr="00AC33E2">
              <w:rPr>
                <w:rStyle w:val="hps"/>
                <w:rFonts w:cs="Arial Unicode MS"/>
                <w:lang w:val="en-GB"/>
              </w:rPr>
              <w:t>will provide the necessary</w:t>
            </w:r>
            <w:r w:rsidR="008A57B1" w:rsidRPr="00AC33E2">
              <w:rPr>
                <w:lang w:val="en-GB"/>
              </w:rPr>
              <w:t xml:space="preserve"> </w:t>
            </w:r>
            <w:r w:rsidR="008A57B1" w:rsidRPr="00AC33E2">
              <w:rPr>
                <w:rStyle w:val="hps"/>
                <w:rFonts w:cs="Arial Unicode MS"/>
                <w:lang w:val="en-GB"/>
              </w:rPr>
              <w:t>information</w:t>
            </w:r>
            <w:r w:rsidR="008A57B1" w:rsidRPr="00AC33E2">
              <w:rPr>
                <w:lang w:val="en-GB"/>
              </w:rPr>
              <w:t xml:space="preserve"> </w:t>
            </w:r>
            <w:r w:rsidR="008A57B1" w:rsidRPr="00AC33E2">
              <w:rPr>
                <w:rStyle w:val="hps"/>
                <w:rFonts w:cs="Arial Unicode MS"/>
                <w:lang w:val="en-GB"/>
              </w:rPr>
              <w:t>relating to the implementation</w:t>
            </w:r>
            <w:r w:rsidR="008A57B1" w:rsidRPr="00AC33E2">
              <w:rPr>
                <w:lang w:val="en-GB"/>
              </w:rPr>
              <w:t xml:space="preserve"> </w:t>
            </w:r>
            <w:r w:rsidR="008A57B1" w:rsidRPr="00AC33E2">
              <w:rPr>
                <w:rStyle w:val="hps"/>
                <w:rFonts w:cs="Arial Unicode MS"/>
                <w:lang w:val="en-GB"/>
              </w:rPr>
              <w:t>of the MSFD</w:t>
            </w:r>
            <w:r w:rsidR="008A57B1" w:rsidRPr="00AC33E2">
              <w:rPr>
                <w:lang w:val="en-GB"/>
              </w:rPr>
              <w:t>.</w:t>
            </w:r>
          </w:p>
          <w:p w:rsidR="008A57B1" w:rsidRPr="00AC33E2" w:rsidRDefault="008A57B1" w:rsidP="00E12A26">
            <w:pPr>
              <w:pStyle w:val="BodyText"/>
              <w:spacing w:line="240" w:lineRule="auto"/>
              <w:rPr>
                <w:rStyle w:val="hps"/>
                <w:rFonts w:cs="Arial Unicode MS"/>
                <w:lang w:val="en-GB"/>
              </w:rPr>
            </w:pPr>
            <w:r w:rsidRPr="00AC33E2">
              <w:rPr>
                <w:rStyle w:val="hps"/>
                <w:rFonts w:cs="Arial Unicode MS"/>
                <w:lang w:val="en-GB"/>
              </w:rPr>
              <w:t>Program</w:t>
            </w:r>
            <w:r w:rsidRPr="00AC33E2">
              <w:rPr>
                <w:lang w:val="en-GB"/>
              </w:rPr>
              <w:t xml:space="preserve"> </w:t>
            </w:r>
            <w:r w:rsidRPr="00AC33E2">
              <w:rPr>
                <w:rStyle w:val="hps"/>
                <w:rFonts w:cs="Arial Unicode MS"/>
                <w:lang w:val="en-GB"/>
              </w:rPr>
              <w:t>for monitoring</w:t>
            </w:r>
            <w:r w:rsidRPr="00AC33E2">
              <w:rPr>
                <w:lang w:val="en-GB"/>
              </w:rPr>
              <w:t xml:space="preserve"> </w:t>
            </w:r>
            <w:r w:rsidRPr="00AC33E2">
              <w:rPr>
                <w:rStyle w:val="hps"/>
                <w:rFonts w:cs="Arial Unicode MS"/>
                <w:lang w:val="en-GB"/>
              </w:rPr>
              <w:t>underwater noise</w:t>
            </w:r>
            <w:r w:rsidRPr="00AC33E2">
              <w:rPr>
                <w:lang w:val="en-GB"/>
              </w:rPr>
              <w:t xml:space="preserve"> </w:t>
            </w:r>
            <w:r w:rsidRPr="00AC33E2">
              <w:rPr>
                <w:rStyle w:val="hps"/>
                <w:rFonts w:cs="Arial Unicode MS"/>
                <w:lang w:val="en-GB"/>
              </w:rPr>
              <w:t>will focus on</w:t>
            </w:r>
            <w:r w:rsidRPr="00AC33E2">
              <w:rPr>
                <w:lang w:val="en-GB"/>
              </w:rPr>
              <w:t xml:space="preserve"> </w:t>
            </w:r>
            <w:r w:rsidRPr="00AC33E2">
              <w:rPr>
                <w:rStyle w:val="hps"/>
                <w:rFonts w:cs="Arial Unicode MS"/>
                <w:lang w:val="en-GB"/>
              </w:rPr>
              <w:t>providing</w:t>
            </w:r>
            <w:r w:rsidRPr="00AC33E2">
              <w:rPr>
                <w:lang w:val="en-GB"/>
              </w:rPr>
              <w:t xml:space="preserve"> </w:t>
            </w:r>
            <w:r w:rsidRPr="00AC33E2">
              <w:rPr>
                <w:rStyle w:val="hpsalt-edited"/>
                <w:rFonts w:cs="Arial Unicode MS"/>
                <w:lang w:val="en-GB"/>
              </w:rPr>
              <w:t>data on the distribution</w:t>
            </w:r>
            <w:r w:rsidRPr="00AC33E2">
              <w:rPr>
                <w:lang w:val="en-GB"/>
              </w:rPr>
              <w:t xml:space="preserve"> </w:t>
            </w:r>
            <w:r w:rsidRPr="00AC33E2">
              <w:rPr>
                <w:rStyle w:val="hps"/>
                <w:rFonts w:cs="Arial Unicode MS"/>
                <w:lang w:val="en-GB"/>
              </w:rPr>
              <w:t>and levels of</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in the marine environment</w:t>
            </w:r>
            <w:r w:rsidRPr="00AC33E2">
              <w:rPr>
                <w:lang w:val="en-GB"/>
              </w:rPr>
              <w:t xml:space="preserve"> </w:t>
            </w:r>
            <w:r w:rsidRPr="00AC33E2">
              <w:rPr>
                <w:rStyle w:val="hps"/>
                <w:rFonts w:cs="Arial Unicode MS"/>
                <w:lang w:val="en-GB"/>
              </w:rPr>
              <w:t>and related</w:t>
            </w:r>
            <w:r w:rsidRPr="00AC33E2">
              <w:rPr>
                <w:lang w:val="en-GB"/>
              </w:rPr>
              <w:t xml:space="preserve"> </w:t>
            </w:r>
            <w:r w:rsidRPr="00AC33E2">
              <w:rPr>
                <w:rStyle w:val="hps"/>
                <w:rFonts w:cs="Arial Unicode MS"/>
                <w:lang w:val="en-GB"/>
              </w:rPr>
              <w:t>human activities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basic</w:t>
            </w:r>
            <w:r w:rsidRPr="00AC33E2">
              <w:rPr>
                <w:lang w:val="en-GB"/>
              </w:rPr>
              <w:t xml:space="preserve"> </w:t>
            </w:r>
            <w:r w:rsidRPr="00AC33E2">
              <w:rPr>
                <w:rStyle w:val="hps"/>
                <w:rFonts w:cs="Arial Unicode MS"/>
                <w:lang w:val="en-GB"/>
              </w:rPr>
              <w:t>measuring the impact of</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on marine</w:t>
            </w:r>
            <w:r w:rsidRPr="00AC33E2">
              <w:rPr>
                <w:lang w:val="en-GB"/>
              </w:rPr>
              <w:t xml:space="preserve"> </w:t>
            </w:r>
            <w:r w:rsidRPr="00AC33E2">
              <w:rPr>
                <w:rStyle w:val="hps"/>
                <w:rFonts w:cs="Arial Unicode MS"/>
                <w:lang w:val="en-GB"/>
              </w:rPr>
              <w:t>organisms.</w:t>
            </w:r>
            <w:r w:rsidRPr="00AC33E2">
              <w:rPr>
                <w:lang w:val="en-GB"/>
              </w:rPr>
              <w:br/>
            </w:r>
            <w:r w:rsidR="00AC33E2" w:rsidRPr="00AC33E2">
              <w:rPr>
                <w:rStyle w:val="hps"/>
                <w:rFonts w:cs="Arial Unicode MS"/>
                <w:lang w:val="en-GB"/>
              </w:rPr>
              <w:t xml:space="preserve">Developing </w:t>
            </w:r>
            <w:r w:rsidR="00D96C82" w:rsidRPr="00AC33E2">
              <w:rPr>
                <w:rStyle w:val="hps"/>
                <w:rFonts w:cs="Arial Unicode MS"/>
                <w:lang w:val="en-GB"/>
              </w:rPr>
              <w:t>a</w:t>
            </w:r>
            <w:r w:rsidRPr="00AC33E2">
              <w:rPr>
                <w:lang w:val="en-GB"/>
              </w:rPr>
              <w:t xml:space="preserve"> </w:t>
            </w:r>
            <w:r w:rsidRPr="00AC33E2">
              <w:rPr>
                <w:rStyle w:val="hpsatn"/>
                <w:rFonts w:cs="Arial Unicode MS"/>
                <w:lang w:val="en-GB"/>
              </w:rPr>
              <w:t>"</w:t>
            </w:r>
            <w:r w:rsidRPr="00AC33E2">
              <w:rPr>
                <w:lang w:val="en-GB"/>
              </w:rPr>
              <w:t xml:space="preserve">Noise </w:t>
            </w:r>
            <w:r w:rsidRPr="00AC33E2">
              <w:rPr>
                <w:rStyle w:val="hps"/>
                <w:rFonts w:cs="Arial Unicode MS"/>
                <w:lang w:val="en-GB"/>
              </w:rPr>
              <w:t>register"</w:t>
            </w:r>
            <w:r w:rsidRPr="00AC33E2">
              <w:rPr>
                <w:lang w:val="en-GB"/>
              </w:rPr>
              <w:t xml:space="preserve"> </w:t>
            </w:r>
            <w:r w:rsidRPr="00AC33E2">
              <w:rPr>
                <w:rStyle w:val="hps"/>
                <w:rFonts w:cs="Arial Unicode MS"/>
                <w:lang w:val="en-GB"/>
              </w:rPr>
              <w:t>will allow</w:t>
            </w:r>
            <w:r w:rsidRPr="00AC33E2">
              <w:rPr>
                <w:lang w:val="en-GB"/>
              </w:rPr>
              <w:t xml:space="preserve"> </w:t>
            </w:r>
            <w:r w:rsidR="00D96C82" w:rsidRPr="00AC33E2">
              <w:rPr>
                <w:rStyle w:val="hps"/>
                <w:rFonts w:cs="Arial Unicode MS"/>
                <w:lang w:val="en-GB"/>
              </w:rPr>
              <w:t>determining</w:t>
            </w:r>
            <w:r w:rsidRPr="00AC33E2">
              <w:rPr>
                <w:lang w:val="en-GB"/>
              </w:rPr>
              <w:t xml:space="preserve"> </w:t>
            </w:r>
            <w:r w:rsidRPr="00AC33E2">
              <w:rPr>
                <w:rStyle w:val="hps"/>
                <w:rFonts w:cs="Arial Unicode MS"/>
                <w:lang w:val="en-GB"/>
              </w:rPr>
              <w:t>the general</w:t>
            </w:r>
            <w:r w:rsidRPr="00AC33E2">
              <w:rPr>
                <w:lang w:val="en-GB"/>
              </w:rPr>
              <w:t xml:space="preserve"> </w:t>
            </w:r>
            <w:r w:rsidRPr="00AC33E2">
              <w:rPr>
                <w:rStyle w:val="hps"/>
                <w:rFonts w:cs="Arial Unicode MS"/>
                <w:lang w:val="en-GB"/>
              </w:rPr>
              <w:t>spatial and temporal</w:t>
            </w:r>
            <w:r w:rsidRPr="00AC33E2">
              <w:rPr>
                <w:lang w:val="en-GB"/>
              </w:rPr>
              <w:t xml:space="preserve"> </w:t>
            </w:r>
            <w:r w:rsidRPr="00AC33E2">
              <w:rPr>
                <w:rStyle w:val="hps"/>
                <w:rFonts w:cs="Arial Unicode MS"/>
                <w:lang w:val="en-GB"/>
              </w:rPr>
              <w:t>scale</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distribution of</w:t>
            </w:r>
            <w:r w:rsidRPr="00AC33E2">
              <w:rPr>
                <w:lang w:val="en-GB"/>
              </w:rPr>
              <w:t xml:space="preserve"> </w:t>
            </w:r>
            <w:r w:rsidRPr="00AC33E2">
              <w:rPr>
                <w:rStyle w:val="hps"/>
                <w:rFonts w:cs="Arial Unicode MS"/>
                <w:lang w:val="en-GB"/>
              </w:rPr>
              <w:t>impulsive</w:t>
            </w:r>
            <w:r w:rsidRPr="00AC33E2">
              <w:rPr>
                <w:lang w:val="en-GB"/>
              </w:rPr>
              <w:t xml:space="preserve"> </w:t>
            </w:r>
            <w:r w:rsidRPr="00AC33E2">
              <w:rPr>
                <w:rStyle w:val="hpsatn"/>
                <w:rFonts w:cs="Arial Unicode MS"/>
                <w:lang w:val="en-GB"/>
              </w:rPr>
              <w:t>(</w:t>
            </w:r>
            <w:r w:rsidRPr="00AC33E2">
              <w:rPr>
                <w:lang w:val="en-GB"/>
              </w:rPr>
              <w:t xml:space="preserve">variables) </w:t>
            </w:r>
            <w:r w:rsidRPr="00AC33E2">
              <w:rPr>
                <w:rStyle w:val="hps"/>
                <w:rFonts w:cs="Arial Unicode MS"/>
                <w:lang w:val="en-GB"/>
              </w:rPr>
              <w:t>noise sources</w:t>
            </w:r>
            <w:r w:rsidRPr="00AC33E2">
              <w:rPr>
                <w:lang w:val="en-GB"/>
              </w:rPr>
              <w:t xml:space="preserve"> </w:t>
            </w:r>
            <w:r w:rsidRPr="00AC33E2">
              <w:rPr>
                <w:rStyle w:val="hps"/>
                <w:rFonts w:cs="Arial Unicode MS"/>
                <w:lang w:val="en-GB"/>
              </w:rPr>
              <w:t>and the establishment</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baseline</w:t>
            </w:r>
            <w:r w:rsidRPr="00AC33E2">
              <w:rPr>
                <w:lang w:val="en-GB"/>
              </w:rPr>
              <w:t xml:space="preserve"> </w:t>
            </w:r>
            <w:r w:rsidRPr="00AC33E2">
              <w:rPr>
                <w:rStyle w:val="hpsatn"/>
                <w:rFonts w:cs="Arial Unicode MS"/>
                <w:lang w:val="en-GB"/>
              </w:rPr>
              <w:t>(</w:t>
            </w:r>
            <w:r w:rsidRPr="00AC33E2">
              <w:rPr>
                <w:lang w:val="en-GB"/>
              </w:rPr>
              <w:t xml:space="preserve">baseline) </w:t>
            </w:r>
            <w:r w:rsidRPr="00AC33E2">
              <w:rPr>
                <w:rStyle w:val="hps"/>
                <w:rFonts w:cs="Arial Unicode MS"/>
                <w:lang w:val="en-GB"/>
              </w:rPr>
              <w:t>the current state of</w:t>
            </w:r>
            <w:r w:rsidRPr="00AC33E2">
              <w:rPr>
                <w:lang w:val="en-GB"/>
              </w:rPr>
              <w:t xml:space="preserve"> </w:t>
            </w:r>
            <w:r w:rsidRPr="00AC33E2">
              <w:rPr>
                <w:rStyle w:val="hps"/>
                <w:rFonts w:cs="Arial Unicode MS"/>
                <w:lang w:val="en-GB"/>
              </w:rPr>
              <w:t>the medium.</w:t>
            </w:r>
          </w:p>
          <w:p w:rsidR="008A57B1" w:rsidRPr="00AC33E2" w:rsidRDefault="008A57B1" w:rsidP="00E12A26">
            <w:pPr>
              <w:pStyle w:val="BodyText"/>
              <w:spacing w:line="240" w:lineRule="auto"/>
              <w:rPr>
                <w:lang w:val="en-GB"/>
              </w:rPr>
            </w:pPr>
            <w:r w:rsidRPr="00AC33E2">
              <w:rPr>
                <w:rStyle w:val="hps"/>
                <w:rFonts w:cs="Arial Unicode MS"/>
                <w:lang w:val="en-GB"/>
              </w:rPr>
              <w:t>Human</w:t>
            </w:r>
            <w:r w:rsidRPr="00AC33E2">
              <w:rPr>
                <w:lang w:val="en-GB"/>
              </w:rPr>
              <w:t xml:space="preserve"> </w:t>
            </w:r>
            <w:r w:rsidRPr="00AC33E2">
              <w:rPr>
                <w:rStyle w:val="hps"/>
                <w:rFonts w:cs="Arial Unicode MS"/>
                <w:lang w:val="en-GB"/>
              </w:rPr>
              <w:t>activities</w:t>
            </w:r>
            <w:r w:rsidRPr="00AC33E2">
              <w:rPr>
                <w:lang w:val="en-GB"/>
              </w:rPr>
              <w:t xml:space="preserve"> </w:t>
            </w:r>
            <w:r w:rsidRPr="00AC33E2">
              <w:rPr>
                <w:rStyle w:val="hps"/>
                <w:rFonts w:cs="Arial Unicode MS"/>
                <w:lang w:val="en-GB"/>
              </w:rPr>
              <w:t>are the source of</w:t>
            </w:r>
            <w:r w:rsidRPr="00AC33E2">
              <w:rPr>
                <w:lang w:val="en-GB"/>
              </w:rPr>
              <w:t xml:space="preserve"> </w:t>
            </w:r>
            <w:r w:rsidRPr="00AC33E2">
              <w:rPr>
                <w:rStyle w:val="hps"/>
                <w:rFonts w:cs="Arial Unicode MS"/>
                <w:lang w:val="en-GB"/>
              </w:rPr>
              <w:t>pulse</w:t>
            </w:r>
            <w:r w:rsidRPr="00AC33E2">
              <w:rPr>
                <w:lang w:val="en-GB"/>
              </w:rPr>
              <w:t xml:space="preserve"> </w:t>
            </w:r>
            <w:r w:rsidRPr="00AC33E2">
              <w:rPr>
                <w:rStyle w:val="hpsatn"/>
                <w:rFonts w:cs="Arial Unicode MS"/>
                <w:lang w:val="en-GB"/>
              </w:rPr>
              <w:t>(</w:t>
            </w:r>
            <w:r w:rsidRPr="00AC33E2">
              <w:rPr>
                <w:lang w:val="en-GB"/>
              </w:rPr>
              <w:t xml:space="preserve">temporary) </w:t>
            </w:r>
            <w:r w:rsidRPr="00AC33E2">
              <w:rPr>
                <w:rStyle w:val="hps"/>
                <w:rFonts w:cs="Arial Unicode MS"/>
                <w:lang w:val="en-GB"/>
              </w:rPr>
              <w:t>and</w:t>
            </w:r>
            <w:r w:rsidRPr="00AC33E2">
              <w:rPr>
                <w:lang w:val="en-GB"/>
              </w:rPr>
              <w:t xml:space="preserve"> </w:t>
            </w:r>
            <w:r w:rsidRPr="00AC33E2">
              <w:rPr>
                <w:rStyle w:val="hps"/>
                <w:rFonts w:cs="Arial Unicode MS"/>
                <w:lang w:val="en-GB"/>
              </w:rPr>
              <w:t>/</w:t>
            </w:r>
            <w:r w:rsidRPr="00AC33E2">
              <w:rPr>
                <w:lang w:val="en-GB"/>
              </w:rPr>
              <w:t xml:space="preserve"> </w:t>
            </w:r>
            <w:r w:rsidRPr="00AC33E2">
              <w:rPr>
                <w:rStyle w:val="hps"/>
                <w:rFonts w:cs="Arial Unicode MS"/>
                <w:lang w:val="en-GB"/>
              </w:rPr>
              <w:t>or</w:t>
            </w:r>
            <w:r w:rsidRPr="00AC33E2">
              <w:rPr>
                <w:lang w:val="en-GB"/>
              </w:rPr>
              <w:t xml:space="preserve"> </w:t>
            </w:r>
            <w:r w:rsidRPr="00AC33E2">
              <w:rPr>
                <w:rStyle w:val="hps"/>
                <w:rFonts w:cs="Arial Unicode MS"/>
                <w:lang w:val="en-GB"/>
              </w:rPr>
              <w:t>constant noise</w:t>
            </w:r>
            <w:r w:rsidRPr="00AC33E2">
              <w:rPr>
                <w:lang w:val="en-GB"/>
              </w:rPr>
              <w:t xml:space="preserve"> </w:t>
            </w:r>
            <w:r w:rsidRPr="00AC33E2">
              <w:rPr>
                <w:rStyle w:val="hps"/>
                <w:rFonts w:cs="Arial Unicode MS"/>
                <w:lang w:val="en-GB"/>
              </w:rPr>
              <w:t>will</w:t>
            </w:r>
            <w:r w:rsidRPr="00AC33E2">
              <w:rPr>
                <w:lang w:val="en-GB"/>
              </w:rPr>
              <w:t xml:space="preserve"> </w:t>
            </w:r>
            <w:r w:rsidRPr="00AC33E2">
              <w:rPr>
                <w:rStyle w:val="hps"/>
                <w:rFonts w:cs="Arial Unicode MS"/>
                <w:lang w:val="en-GB"/>
              </w:rPr>
              <w:t>be recorded</w:t>
            </w:r>
            <w:r w:rsidRPr="00AC33E2">
              <w:rPr>
                <w:lang w:val="en-GB"/>
              </w:rPr>
              <w:t xml:space="preserve"> </w:t>
            </w:r>
            <w:r w:rsidRPr="00AC33E2">
              <w:rPr>
                <w:rStyle w:val="hps"/>
                <w:rFonts w:cs="Arial Unicode MS"/>
                <w:lang w:val="en-GB"/>
              </w:rPr>
              <w:t>by</w:t>
            </w:r>
            <w:r w:rsidRPr="00AC33E2">
              <w:rPr>
                <w:lang w:val="en-GB"/>
              </w:rPr>
              <w:t xml:space="preserve"> </w:t>
            </w:r>
            <w:r w:rsidRPr="00AC33E2">
              <w:rPr>
                <w:rStyle w:val="hps"/>
                <w:rFonts w:cs="Arial Unicode MS"/>
                <w:lang w:val="en-GB"/>
              </w:rPr>
              <w:t>the register</w:t>
            </w:r>
            <w:r w:rsidRPr="00AC33E2">
              <w:rPr>
                <w:lang w:val="en-GB"/>
              </w:rPr>
              <w:t xml:space="preserve"> </w:t>
            </w:r>
            <w:r w:rsidRPr="00AC33E2">
              <w:rPr>
                <w:rStyle w:val="hps"/>
                <w:rFonts w:cs="Arial Unicode MS"/>
                <w:lang w:val="en-GB"/>
              </w:rPr>
              <w:t>(indicator</w:t>
            </w:r>
            <w:r w:rsidRPr="00AC33E2">
              <w:rPr>
                <w:lang w:val="en-GB"/>
              </w:rPr>
              <w:t xml:space="preserve"> </w:t>
            </w:r>
            <w:r w:rsidRPr="00AC33E2">
              <w:rPr>
                <w:rStyle w:val="hps"/>
                <w:rFonts w:cs="Arial Unicode MS"/>
                <w:lang w:val="en-GB"/>
              </w:rPr>
              <w:t>11.1.1)</w:t>
            </w:r>
            <w:r w:rsidRPr="00AC33E2">
              <w:rPr>
                <w:lang w:val="en-GB"/>
              </w:rPr>
              <w:t xml:space="preserve">, </w:t>
            </w:r>
            <w:r w:rsidRPr="00AC33E2">
              <w:rPr>
                <w:rStyle w:val="hps"/>
                <w:rFonts w:cs="Arial Unicode MS"/>
                <w:lang w:val="en-GB"/>
              </w:rPr>
              <w:t>in accordance with</w:t>
            </w:r>
            <w:r w:rsidRPr="00AC33E2">
              <w:rPr>
                <w:lang w:val="en-GB"/>
              </w:rPr>
              <w:t xml:space="preserve"> </w:t>
            </w:r>
            <w:r w:rsidRPr="00AC33E2">
              <w:rPr>
                <w:rStyle w:val="hps"/>
                <w:rFonts w:cs="Arial Unicode MS"/>
                <w:lang w:val="en-GB"/>
              </w:rPr>
              <w:t>EC Decision</w:t>
            </w:r>
            <w:r w:rsidRPr="00AC33E2">
              <w:rPr>
                <w:lang w:val="en-GB"/>
              </w:rPr>
              <w:t xml:space="preserve"> </w:t>
            </w:r>
            <w:r w:rsidRPr="00AC33E2">
              <w:rPr>
                <w:rStyle w:val="hps"/>
                <w:rFonts w:cs="Arial Unicode MS"/>
                <w:lang w:val="en-GB"/>
              </w:rPr>
              <w:t>2010/477</w:t>
            </w:r>
            <w:r w:rsidRPr="00AC33E2">
              <w:rPr>
                <w:lang w:val="en-GB"/>
              </w:rPr>
              <w:t xml:space="preserve"> </w:t>
            </w:r>
            <w:r w:rsidRPr="00AC33E2">
              <w:rPr>
                <w:rStyle w:val="hps"/>
                <w:rFonts w:cs="Arial Unicode MS"/>
                <w:lang w:val="en-GB"/>
              </w:rPr>
              <w:t>/ EC and</w:t>
            </w:r>
            <w:r w:rsidRPr="00AC33E2">
              <w:rPr>
                <w:lang w:val="en-GB"/>
              </w:rPr>
              <w:t xml:space="preserve"> </w:t>
            </w:r>
            <w:r w:rsidRPr="00AC33E2">
              <w:rPr>
                <w:rStyle w:val="hps"/>
                <w:rFonts w:cs="Arial Unicode MS"/>
                <w:lang w:val="en-GB"/>
              </w:rPr>
              <w:t>the "Guide</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monitoring</w:t>
            </w:r>
            <w:r w:rsidRPr="00AC33E2">
              <w:rPr>
                <w:lang w:val="en-GB"/>
              </w:rPr>
              <w:t xml:space="preserve"> </w:t>
            </w:r>
            <w:r w:rsidRPr="00AC33E2">
              <w:rPr>
                <w:rStyle w:val="hps"/>
                <w:rFonts w:cs="Arial Unicode MS"/>
                <w:lang w:val="en-GB"/>
              </w:rPr>
              <w:t>underwater noise</w:t>
            </w:r>
            <w:r w:rsidRPr="00AC33E2">
              <w:rPr>
                <w:lang w:val="en-GB"/>
              </w:rPr>
              <w:t xml:space="preserve"> </w:t>
            </w:r>
            <w:r w:rsidRPr="00AC33E2">
              <w:rPr>
                <w:rStyle w:val="hps"/>
                <w:rFonts w:cs="Arial Unicode MS"/>
                <w:lang w:val="en-GB"/>
              </w:rPr>
              <w:t>in</w:t>
            </w:r>
            <w:r w:rsidRPr="00AC33E2">
              <w:rPr>
                <w:lang w:val="en-GB"/>
              </w:rPr>
              <w:t xml:space="preserve"> </w:t>
            </w:r>
            <w:r w:rsidRPr="00AC33E2">
              <w:rPr>
                <w:rStyle w:val="hps"/>
                <w:rFonts w:cs="Arial Unicode MS"/>
                <w:lang w:val="en-GB"/>
              </w:rPr>
              <w:t>Europe</w:t>
            </w:r>
            <w:r w:rsidRPr="00AC33E2">
              <w:rPr>
                <w:lang w:val="en-GB"/>
              </w:rPr>
              <w:t xml:space="preserve"> </w:t>
            </w:r>
            <w:r w:rsidRPr="00AC33E2">
              <w:rPr>
                <w:rStyle w:val="hps"/>
                <w:rFonts w:cs="Arial Unicode MS"/>
                <w:lang w:val="en-GB"/>
              </w:rPr>
              <w:t>seas</w:t>
            </w:r>
            <w:r w:rsidRPr="00AC33E2">
              <w:rPr>
                <w:lang w:val="en-GB"/>
              </w:rPr>
              <w:t xml:space="preserve"> </w:t>
            </w:r>
            <w:r w:rsidRPr="00AC33E2">
              <w:rPr>
                <w:rStyle w:val="hps"/>
                <w:rFonts w:cs="Arial Unicode MS"/>
                <w:lang w:val="en-GB"/>
              </w:rPr>
              <w:t>under</w:t>
            </w:r>
            <w:r w:rsidRPr="00AC33E2">
              <w:rPr>
                <w:lang w:val="en-GB"/>
              </w:rPr>
              <w:t xml:space="preserve"> </w:t>
            </w:r>
            <w:r w:rsidRPr="00AC33E2">
              <w:rPr>
                <w:rStyle w:val="hps"/>
                <w:rFonts w:cs="Arial Unicode MS"/>
                <w:lang w:val="en-GB"/>
              </w:rPr>
              <w:t>MSFD</w:t>
            </w:r>
            <w:r w:rsidRPr="00AC33E2">
              <w:rPr>
                <w:lang w:val="en-GB"/>
              </w:rPr>
              <w:t xml:space="preserve"> </w:t>
            </w:r>
            <w:r w:rsidRPr="00AC33E2">
              <w:rPr>
                <w:rStyle w:val="hps"/>
                <w:rFonts w:cs="Arial Unicode MS"/>
                <w:lang w:val="en-GB"/>
              </w:rPr>
              <w:t>"to</w:t>
            </w:r>
            <w:r w:rsidRPr="00AC33E2">
              <w:rPr>
                <w:lang w:val="en-GB"/>
              </w:rPr>
              <w:t xml:space="preserve"> </w:t>
            </w:r>
            <w:r w:rsidRPr="00AC33E2">
              <w:rPr>
                <w:rStyle w:val="hps"/>
                <w:rFonts w:cs="Arial Unicode MS"/>
                <w:lang w:val="en-GB"/>
              </w:rPr>
              <w:t>provide information</w:t>
            </w:r>
            <w:r w:rsidRPr="00AC33E2">
              <w:rPr>
                <w:lang w:val="en-GB"/>
              </w:rPr>
              <w:t xml:space="preserve"> </w:t>
            </w:r>
            <w:r w:rsidRPr="00AC33E2">
              <w:rPr>
                <w:rStyle w:val="hps"/>
                <w:rFonts w:cs="Arial Unicode MS"/>
                <w:lang w:val="en-GB"/>
              </w:rPr>
              <w:t>that</w:t>
            </w:r>
            <w:r w:rsidRPr="00AC33E2">
              <w:rPr>
                <w:lang w:val="en-GB"/>
              </w:rPr>
              <w:t xml:space="preserve"> </w:t>
            </w:r>
            <w:r w:rsidRPr="00AC33E2">
              <w:rPr>
                <w:rStyle w:val="hps"/>
                <w:rFonts w:cs="Arial Unicode MS"/>
                <w:lang w:val="en-GB"/>
              </w:rPr>
              <w:t>adversely affect</w:t>
            </w:r>
            <w:r w:rsidRPr="00AC33E2">
              <w:rPr>
                <w:lang w:val="en-GB"/>
              </w:rPr>
              <w:t xml:space="preserve"> </w:t>
            </w:r>
            <w:r w:rsidRPr="00AC33E2">
              <w:rPr>
                <w:rStyle w:val="hps"/>
                <w:rFonts w:cs="Arial Unicode MS"/>
                <w:lang w:val="en-GB"/>
              </w:rPr>
              <w:t>marine organisms</w:t>
            </w:r>
            <w:r w:rsidRPr="00AC33E2">
              <w:rPr>
                <w:lang w:val="en-GB"/>
              </w:rPr>
              <w:t xml:space="preserve"> </w:t>
            </w:r>
            <w:r w:rsidRPr="00AC33E2">
              <w:rPr>
                <w:rStyle w:val="hpsatn"/>
                <w:rFonts w:cs="Arial Unicode MS"/>
                <w:lang w:val="en-GB"/>
              </w:rPr>
              <w:t>(</w:t>
            </w:r>
            <w:r w:rsidRPr="00AC33E2">
              <w:rPr>
                <w:lang w:val="en-GB"/>
              </w:rPr>
              <w:t>fish and mammals).</w:t>
            </w:r>
            <w:r w:rsidRPr="00AC33E2">
              <w:rPr>
                <w:lang w:val="en-GB"/>
              </w:rPr>
              <w:br/>
            </w:r>
            <w:r w:rsidRPr="00AC33E2">
              <w:rPr>
                <w:rStyle w:val="hps"/>
                <w:rFonts w:cs="Arial Unicode MS"/>
                <w:lang w:val="en-GB"/>
              </w:rPr>
              <w:t>Register</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monitoring</w:t>
            </w:r>
            <w:r w:rsidRPr="00AC33E2">
              <w:rPr>
                <w:lang w:val="en-GB"/>
              </w:rPr>
              <w:t xml:space="preserve"> </w:t>
            </w:r>
            <w:r w:rsidRPr="00AC33E2">
              <w:rPr>
                <w:rStyle w:val="hps"/>
                <w:rFonts w:cs="Arial Unicode MS"/>
                <w:lang w:val="en-GB"/>
              </w:rPr>
              <w:t>will provide</w:t>
            </w:r>
            <w:r w:rsidRPr="00AC33E2">
              <w:rPr>
                <w:lang w:val="en-GB"/>
              </w:rPr>
              <w:t xml:space="preserve"> </w:t>
            </w:r>
            <w:r w:rsidRPr="00AC33E2">
              <w:rPr>
                <w:rStyle w:val="hpsalt-edited"/>
                <w:rFonts w:cs="Arial Unicode MS"/>
                <w:lang w:val="en-GB"/>
              </w:rPr>
              <w:t>monitoring data</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information</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planning</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measures to reduce</w:t>
            </w:r>
            <w:r w:rsidRPr="00AC33E2">
              <w:rPr>
                <w:lang w:val="en-GB"/>
              </w:rPr>
              <w:t xml:space="preserve"> </w:t>
            </w:r>
            <w:r w:rsidRPr="00AC33E2">
              <w:rPr>
                <w:rStyle w:val="hps"/>
                <w:rFonts w:cs="Arial Unicode MS"/>
                <w:lang w:val="en-GB"/>
              </w:rPr>
              <w:t>/</w:t>
            </w:r>
            <w:r w:rsidRPr="00AC33E2">
              <w:rPr>
                <w:lang w:val="en-GB"/>
              </w:rPr>
              <w:t xml:space="preserve"> </w:t>
            </w:r>
            <w:r w:rsidRPr="00AC33E2">
              <w:rPr>
                <w:rStyle w:val="hps"/>
                <w:rFonts w:cs="Arial Unicode MS"/>
                <w:lang w:val="en-GB"/>
              </w:rPr>
              <w:t>prevent</w:t>
            </w:r>
            <w:r w:rsidRPr="00AC33E2">
              <w:rPr>
                <w:lang w:val="en-GB"/>
              </w:rPr>
              <w:t xml:space="preserve"> </w:t>
            </w:r>
            <w:r w:rsidRPr="00AC33E2">
              <w:rPr>
                <w:rStyle w:val="hps"/>
                <w:rFonts w:cs="Arial Unicode MS"/>
                <w:lang w:val="en-GB"/>
              </w:rPr>
              <w:t>negative impact</w:t>
            </w:r>
            <w:r w:rsidRPr="00AC33E2">
              <w:rPr>
                <w:lang w:val="en-GB"/>
              </w:rPr>
              <w:t xml:space="preserve"> </w:t>
            </w:r>
            <w:r w:rsidRPr="00AC33E2">
              <w:rPr>
                <w:rStyle w:val="hps"/>
                <w:rFonts w:cs="Arial Unicode MS"/>
                <w:lang w:val="en-GB"/>
              </w:rPr>
              <w:t>on the marine environment</w:t>
            </w:r>
            <w:r w:rsidRPr="00AC33E2">
              <w:rPr>
                <w:lang w:val="en-GB"/>
              </w:rPr>
              <w: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1.3 Competent authority/</w:t>
            </w:r>
            <w:proofErr w:type="spellStart"/>
            <w:r w:rsidRPr="00AC33E2">
              <w:rPr>
                <w:b/>
                <w:color w:val="4F81BD"/>
                <w:lang w:val="en-GB"/>
              </w:rPr>
              <w:t>ies</w:t>
            </w:r>
            <w:proofErr w:type="spellEnd"/>
          </w:p>
        </w:tc>
        <w:tc>
          <w:tcPr>
            <w:tcW w:w="12699" w:type="dxa"/>
          </w:tcPr>
          <w:p w:rsidR="00F93DC9" w:rsidRPr="0024548B" w:rsidRDefault="00F93DC9" w:rsidP="00F93DC9">
            <w:pPr>
              <w:pStyle w:val="BodyText"/>
              <w:spacing w:line="240" w:lineRule="auto"/>
              <w:rPr>
                <w:i/>
                <w:lang w:val="en-GB"/>
              </w:rPr>
            </w:pPr>
            <w:r w:rsidRPr="0024548B">
              <w:rPr>
                <w:i/>
                <w:lang w:val="en-GB"/>
              </w:rPr>
              <w:t>Which authorities are responsible (links to www)</w:t>
            </w:r>
          </w:p>
          <w:p w:rsidR="00F93DC9" w:rsidRPr="00FD5038" w:rsidRDefault="00F93DC9" w:rsidP="00F93DC9">
            <w:pPr>
              <w:pStyle w:val="BodyText"/>
              <w:spacing w:line="240" w:lineRule="auto"/>
              <w:rPr>
                <w:b/>
                <w:color w:val="000000"/>
                <w:lang w:val="en-GB"/>
              </w:rPr>
            </w:pPr>
            <w:r w:rsidRPr="00FD5038">
              <w:rPr>
                <w:b/>
                <w:color w:val="000000"/>
                <w:lang w:val="en-GB"/>
              </w:rPr>
              <w:t>Ministry of Environment and Waters (</w:t>
            </w:r>
            <w:proofErr w:type="spellStart"/>
            <w:r w:rsidRPr="00FD5038">
              <w:rPr>
                <w:b/>
                <w:color w:val="000000"/>
                <w:lang w:val="en-GB"/>
              </w:rPr>
              <w:t>МоEW</w:t>
            </w:r>
            <w:proofErr w:type="spellEnd"/>
            <w:r w:rsidRPr="00FD5038">
              <w:rPr>
                <w:b/>
                <w:color w:val="000000"/>
                <w:lang w:val="en-GB"/>
              </w:rPr>
              <w:t xml:space="preserve">) </w:t>
            </w:r>
          </w:p>
          <w:p w:rsidR="00F93DC9" w:rsidRPr="00FD5038" w:rsidRDefault="00F93DC9" w:rsidP="00F93DC9">
            <w:pPr>
              <w:pStyle w:val="BodyText"/>
              <w:spacing w:line="240" w:lineRule="auto"/>
              <w:rPr>
                <w:color w:val="000000"/>
                <w:lang w:val="en-GB"/>
              </w:rPr>
            </w:pPr>
            <w:r w:rsidRPr="00FD5038">
              <w:rPr>
                <w:color w:val="000000"/>
                <w:lang w:val="en-GB"/>
              </w:rPr>
              <w:t xml:space="preserve">According to Art. 151, </w:t>
            </w:r>
            <w:proofErr w:type="spellStart"/>
            <w:r w:rsidRPr="00FD5038">
              <w:rPr>
                <w:color w:val="000000"/>
                <w:lang w:val="en-GB"/>
              </w:rPr>
              <w:t>para</w:t>
            </w:r>
            <w:proofErr w:type="spellEnd"/>
            <w:r w:rsidRPr="00FD5038">
              <w:rPr>
                <w:color w:val="000000"/>
                <w:lang w:val="en-GB"/>
              </w:rPr>
              <w:t xml:space="preserve">. 1, p. 2k) of the Water Act and Art.101, </w:t>
            </w:r>
            <w:proofErr w:type="spellStart"/>
            <w:r w:rsidRPr="00FD5038">
              <w:rPr>
                <w:color w:val="000000"/>
                <w:lang w:val="en-GB"/>
              </w:rPr>
              <w:t>para</w:t>
            </w:r>
            <w:proofErr w:type="spellEnd"/>
            <w:r w:rsidRPr="00FD5038">
              <w:rPr>
                <w:color w:val="000000"/>
                <w:lang w:val="en-GB"/>
              </w:rPr>
              <w:t xml:space="preserve">. 1 of Regulation № 1 / 11.04.2011 for monitoring of waters, the Minister of Environment and Waters organizes and manages water monitoring. According to Art. 3, </w:t>
            </w:r>
            <w:proofErr w:type="spellStart"/>
            <w:r w:rsidRPr="00FD5038">
              <w:rPr>
                <w:color w:val="000000"/>
                <w:lang w:val="en-GB"/>
              </w:rPr>
              <w:t>para</w:t>
            </w:r>
            <w:proofErr w:type="spellEnd"/>
            <w:r w:rsidRPr="00FD5038">
              <w:rPr>
                <w:color w:val="000000"/>
                <w:lang w:val="en-GB"/>
              </w:rPr>
              <w:t xml:space="preserve">. 3, point 8 of the </w:t>
            </w:r>
            <w:r w:rsidRPr="00FD5038">
              <w:rPr>
                <w:lang w:val="en-GB"/>
              </w:rPr>
              <w:t>Regulation on the protection of the environment in marine waters</w:t>
            </w:r>
            <w:r w:rsidRPr="00FD5038">
              <w:rPr>
                <w:color w:val="000000"/>
                <w:lang w:val="en-GB"/>
              </w:rPr>
              <w:t xml:space="preserve"> (NOOSMV), the Minister of Environment and Waters approves the monitoring programs under Art. 11 and coordinates their development and implementation.</w:t>
            </w:r>
          </w:p>
          <w:p w:rsidR="00F93DC9" w:rsidRPr="00A64157" w:rsidRDefault="00F93DC9" w:rsidP="00F93DC9">
            <w:pPr>
              <w:pStyle w:val="BodyText"/>
              <w:spacing w:line="240" w:lineRule="auto"/>
              <w:rPr>
                <w:color w:val="000000"/>
                <w:lang w:val="en-GB"/>
              </w:rPr>
            </w:pPr>
            <w:r>
              <w:rPr>
                <w:b/>
                <w:color w:val="000000"/>
                <w:lang w:val="en-GB"/>
              </w:rPr>
              <w:t>URL</w:t>
            </w:r>
            <w:r w:rsidRPr="00FD5038">
              <w:rPr>
                <w:b/>
                <w:color w:val="000000"/>
                <w:lang w:val="en-GB"/>
              </w:rPr>
              <w:t xml:space="preserve">: </w:t>
            </w:r>
            <w:hyperlink r:id="rId6" w:history="1">
              <w:r w:rsidRPr="00FD5038">
                <w:rPr>
                  <w:rStyle w:val="Hyperlink"/>
                  <w:lang w:val="en-GB"/>
                </w:rPr>
                <w:t>www.moew.government.bg</w:t>
              </w:r>
            </w:hyperlink>
          </w:p>
          <w:p w:rsidR="00F93DC9" w:rsidRPr="00FD5038" w:rsidRDefault="00F93DC9" w:rsidP="00F93DC9">
            <w:pPr>
              <w:pStyle w:val="BodyText"/>
              <w:spacing w:line="240" w:lineRule="auto"/>
              <w:rPr>
                <w:b/>
                <w:color w:val="000000"/>
                <w:lang w:val="en-GB"/>
              </w:rPr>
            </w:pPr>
            <w:r w:rsidRPr="00FD5038">
              <w:rPr>
                <w:b/>
                <w:color w:val="000000"/>
                <w:lang w:val="en-GB"/>
              </w:rPr>
              <w:t>Black Sea Basin Directorate - Varna (BSBD - Varna) to the Ministry of Environment and Waters (</w:t>
            </w:r>
            <w:proofErr w:type="spellStart"/>
            <w:r w:rsidRPr="00FD5038">
              <w:rPr>
                <w:b/>
                <w:color w:val="000000"/>
                <w:lang w:val="en-GB"/>
              </w:rPr>
              <w:t>МоEW</w:t>
            </w:r>
            <w:proofErr w:type="spellEnd"/>
            <w:r w:rsidRPr="00FD5038">
              <w:rPr>
                <w:b/>
                <w:color w:val="000000"/>
                <w:lang w:val="en-GB"/>
              </w:rPr>
              <w:t xml:space="preserve">) </w:t>
            </w:r>
          </w:p>
          <w:p w:rsidR="00F93DC9" w:rsidRPr="00FD5038" w:rsidRDefault="00F93DC9" w:rsidP="00F93DC9">
            <w:pPr>
              <w:pStyle w:val="BodyText"/>
              <w:spacing w:line="240" w:lineRule="auto"/>
              <w:rPr>
                <w:color w:val="000000"/>
                <w:highlight w:val="yellow"/>
                <w:lang w:val="en-GB"/>
              </w:rPr>
            </w:pPr>
            <w:r w:rsidRPr="00FD5038">
              <w:rPr>
                <w:color w:val="000000"/>
                <w:lang w:val="en-GB"/>
              </w:rPr>
              <w:t xml:space="preserve">According to Art. 155, paragraph 4b) of the Water Act and Art. 107, </w:t>
            </w:r>
            <w:proofErr w:type="spellStart"/>
            <w:r w:rsidRPr="00FD5038">
              <w:rPr>
                <w:color w:val="000000"/>
                <w:lang w:val="en-GB"/>
              </w:rPr>
              <w:t>para</w:t>
            </w:r>
            <w:proofErr w:type="spellEnd"/>
            <w:r w:rsidRPr="00FD5038">
              <w:rPr>
                <w:color w:val="000000"/>
                <w:lang w:val="en-GB"/>
              </w:rPr>
              <w:t xml:space="preserve">. 1 of Regulation № 1 / 11.04.2011 for monitoring of waters, the Director of the BSBD - Varna plans and participates in the implementation of water monitoring, summarizes and analyses data, including that for the chemical and ecological status of water. According to Art. 3, </w:t>
            </w:r>
            <w:proofErr w:type="spellStart"/>
            <w:r w:rsidRPr="00FD5038">
              <w:rPr>
                <w:color w:val="000000"/>
                <w:lang w:val="en-GB"/>
              </w:rPr>
              <w:t>para</w:t>
            </w:r>
            <w:proofErr w:type="spellEnd"/>
            <w:r w:rsidRPr="00FD5038">
              <w:rPr>
                <w:color w:val="000000"/>
                <w:lang w:val="en-GB"/>
              </w:rPr>
              <w:t xml:space="preserve">. 4, point 4 of the </w:t>
            </w:r>
            <w:r w:rsidRPr="00FD5038">
              <w:rPr>
                <w:lang w:val="en-GB"/>
              </w:rPr>
              <w:t>Regulation on the protection of the environment in marine waters</w:t>
            </w:r>
            <w:r w:rsidRPr="00FD5038">
              <w:rPr>
                <w:color w:val="000000"/>
                <w:lang w:val="en-GB"/>
              </w:rPr>
              <w:t xml:space="preserve"> (NOOSMV), the Director of the Black sea basin Directorate</w:t>
            </w:r>
            <w:r w:rsidRPr="00FD5038">
              <w:rPr>
                <w:lang w:val="en-GB"/>
              </w:rPr>
              <w:t xml:space="preserve"> </w:t>
            </w:r>
            <w:r w:rsidRPr="00FD5038">
              <w:rPr>
                <w:color w:val="000000"/>
                <w:lang w:val="en-GB"/>
              </w:rPr>
              <w:t>plans, develops and coordinates the monitoring programs under Art. 11.</w:t>
            </w:r>
          </w:p>
          <w:p w:rsidR="008A57B1" w:rsidRPr="00AC33E2" w:rsidRDefault="00F93DC9" w:rsidP="00F93DC9">
            <w:pPr>
              <w:pStyle w:val="BodyText"/>
              <w:spacing w:line="240" w:lineRule="auto"/>
              <w:rPr>
                <w:lang w:val="en-GB"/>
              </w:rPr>
            </w:pPr>
            <w:r>
              <w:rPr>
                <w:b/>
                <w:color w:val="000000"/>
                <w:lang w:val="en-GB"/>
              </w:rPr>
              <w:t>URL</w:t>
            </w:r>
            <w:r w:rsidRPr="00FD5038">
              <w:rPr>
                <w:color w:val="000000"/>
                <w:lang w:val="en-GB"/>
              </w:rPr>
              <w:t xml:space="preserve">: </w:t>
            </w:r>
            <w:hyperlink r:id="rId7" w:history="1">
              <w:r w:rsidRPr="00FD5038">
                <w:rPr>
                  <w:rStyle w:val="Hyperlink"/>
                  <w:lang w:val="en-GB"/>
                </w:rPr>
                <w:t>http://www.bsbd.org/</w:t>
              </w:r>
            </w:hyperlink>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lastRenderedPageBreak/>
              <w:t>1.4 Monitoring institutions</w:t>
            </w:r>
          </w:p>
        </w:tc>
        <w:tc>
          <w:tcPr>
            <w:tcW w:w="12699" w:type="dxa"/>
          </w:tcPr>
          <w:p w:rsidR="00F93DC9" w:rsidRPr="0024548B" w:rsidRDefault="00F93DC9" w:rsidP="00F93DC9">
            <w:pPr>
              <w:pStyle w:val="BodyText"/>
              <w:spacing w:line="240" w:lineRule="auto"/>
              <w:rPr>
                <w:i/>
                <w:lang w:val="en-GB"/>
              </w:rPr>
            </w:pPr>
            <w:r w:rsidRPr="0024548B">
              <w:rPr>
                <w:i/>
                <w:lang w:val="en-GB"/>
              </w:rPr>
              <w:t xml:space="preserve">Which institutions carry out the monitoring etc. (links to </w:t>
            </w:r>
            <w:r>
              <w:rPr>
                <w:i/>
                <w:lang w:val="en-GB"/>
              </w:rPr>
              <w:t>web page</w:t>
            </w:r>
            <w:r w:rsidRPr="0024548B">
              <w:rPr>
                <w:i/>
                <w:lang w:val="en-GB"/>
              </w:rPr>
              <w:t>)</w:t>
            </w:r>
          </w:p>
          <w:p w:rsidR="00F93DC9" w:rsidRDefault="00F93DC9" w:rsidP="00F93DC9">
            <w:pPr>
              <w:pStyle w:val="BodyText"/>
              <w:spacing w:line="240" w:lineRule="auto"/>
              <w:rPr>
                <w:lang w:val="en-GB"/>
              </w:rPr>
            </w:pPr>
            <w:r w:rsidRPr="00FF0F49">
              <w:rPr>
                <w:b/>
                <w:lang w:val="en-GB"/>
              </w:rPr>
              <w:t xml:space="preserve">Monitoring of </w:t>
            </w:r>
            <w:r>
              <w:rPr>
                <w:b/>
                <w:lang w:val="en-GB"/>
              </w:rPr>
              <w:t>marine</w:t>
            </w:r>
            <w:r w:rsidRPr="00FF0F49">
              <w:rPr>
                <w:b/>
                <w:lang w:val="en-GB"/>
              </w:rPr>
              <w:t xml:space="preserve"> waters</w:t>
            </w:r>
            <w:r w:rsidRPr="00FF0F49">
              <w:rPr>
                <w:lang w:val="en-GB"/>
              </w:rPr>
              <w:t xml:space="preserve"> </w:t>
            </w:r>
            <w:r>
              <w:rPr>
                <w:lang w:val="en-GB"/>
              </w:rPr>
              <w:t xml:space="preserve">– </w:t>
            </w:r>
            <w:r w:rsidRPr="00FF0F49">
              <w:rPr>
                <w:b/>
                <w:lang w:val="en-GB"/>
              </w:rPr>
              <w:t>Institute of Oceanology, Bulgarian Academy of Sciences (IO-BAS)</w:t>
            </w:r>
            <w:r w:rsidRPr="00FF0F49">
              <w:rPr>
                <w:lang w:val="en-GB"/>
              </w:rPr>
              <w:t xml:space="preserve">. </w:t>
            </w:r>
          </w:p>
          <w:p w:rsidR="00F93DC9" w:rsidRDefault="00F93DC9" w:rsidP="00F93DC9">
            <w:pPr>
              <w:pStyle w:val="BodyText"/>
              <w:spacing w:line="240" w:lineRule="auto"/>
              <w:rPr>
                <w:lang w:val="en-GB"/>
              </w:rPr>
            </w:pPr>
            <w:r w:rsidRPr="00FF0F49">
              <w:rPr>
                <w:lang w:val="en-GB"/>
              </w:rPr>
              <w:t>Its responsibilities are defined in Art. 171</w:t>
            </w:r>
            <w:r>
              <w:rPr>
                <w:lang w:val="en-GB"/>
              </w:rPr>
              <w:t xml:space="preserve">, </w:t>
            </w:r>
            <w:proofErr w:type="spellStart"/>
            <w:r>
              <w:rPr>
                <w:lang w:val="en-GB"/>
              </w:rPr>
              <w:t>para</w:t>
            </w:r>
            <w:proofErr w:type="spellEnd"/>
            <w:r>
              <w:rPr>
                <w:lang w:val="en-GB"/>
              </w:rPr>
              <w:t>. 2, point</w:t>
            </w:r>
            <w:r w:rsidRPr="00FF0F49">
              <w:rPr>
                <w:lang w:val="en-GB"/>
              </w:rPr>
              <w:t xml:space="preserve"> 3 of the Water Act and Art. 3, paragraph 11 of the Regulation on the protection of the environment in marine waters, approved by Decree № 273 from 23.11.2010, Prom. SG № 94 dated 30.11.2010, effective from 30.11.2010.</w:t>
            </w:r>
          </w:p>
          <w:p w:rsidR="008A57B1" w:rsidRPr="00AC33E2" w:rsidRDefault="00F93DC9" w:rsidP="00F93DC9">
            <w:pPr>
              <w:pStyle w:val="BodyText"/>
              <w:spacing w:line="240" w:lineRule="auto"/>
              <w:rPr>
                <w:lang w:val="en-GB"/>
              </w:rPr>
            </w:pPr>
            <w:r w:rsidRPr="009B2F2F">
              <w:rPr>
                <w:b/>
                <w:lang w:val="en-GB"/>
              </w:rPr>
              <w:t>URL</w:t>
            </w:r>
            <w:r w:rsidRPr="00FF0F49">
              <w:rPr>
                <w:lang w:val="en-GB"/>
              </w:rPr>
              <w:t xml:space="preserve">: </w:t>
            </w:r>
            <w:r w:rsidRPr="00FF0F49">
              <w:rPr>
                <w:lang w:val="en-GB" w:eastAsia="hi-IN" w:bidi="hi-IN"/>
              </w:rPr>
              <w:t xml:space="preserve"> </w:t>
            </w:r>
            <w:hyperlink r:id="rId8" w:history="1">
              <w:r w:rsidRPr="00FF0F49">
                <w:rPr>
                  <w:color w:val="0000FF"/>
                  <w:u w:val="single"/>
                  <w:lang w:val="en-GB" w:eastAsia="hi-IN" w:bidi="hi-IN"/>
                </w:rPr>
                <w:t>www.io-bas.bg</w:t>
              </w:r>
            </w:hyperlink>
            <w:bookmarkStart w:id="0" w:name="_GoBack"/>
            <w:bookmarkEnd w:id="0"/>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1.5 Additional information</w:t>
            </w:r>
          </w:p>
        </w:tc>
        <w:tc>
          <w:tcPr>
            <w:tcW w:w="12699" w:type="dxa"/>
          </w:tcPr>
          <w:p w:rsidR="008A57B1" w:rsidRPr="00AC33E2" w:rsidRDefault="008A57B1" w:rsidP="00AC33E2">
            <w:pPr>
              <w:pStyle w:val="BodyText"/>
              <w:spacing w:line="240" w:lineRule="auto"/>
              <w:rPr>
                <w:i/>
                <w:lang w:val="en-GB"/>
              </w:rPr>
            </w:pPr>
            <w:r w:rsidRPr="00AC33E2">
              <w:rPr>
                <w:i/>
                <w:lang w:val="en-GB"/>
              </w:rPr>
              <w:t>Where can additional information be found (e.g. via a web link)</w:t>
            </w:r>
          </w:p>
          <w:p w:rsidR="008A57B1" w:rsidRPr="00AC33E2" w:rsidRDefault="008A57B1" w:rsidP="00AC33E2">
            <w:pPr>
              <w:pStyle w:val="BodyText"/>
              <w:spacing w:after="0" w:line="240" w:lineRule="auto"/>
              <w:jc w:val="both"/>
              <w:rPr>
                <w:rStyle w:val="hps"/>
                <w:rFonts w:cs="Arial Unicode MS"/>
                <w:lang w:val="en-GB"/>
              </w:rPr>
            </w:pPr>
            <w:r w:rsidRPr="00AC33E2">
              <w:rPr>
                <w:rStyle w:val="hps"/>
                <w:rFonts w:cs="Arial Unicode MS"/>
                <w:lang w:val="en-GB"/>
              </w:rPr>
              <w:t>MSFD Technical guidance underwater noise in European seas</w:t>
            </w:r>
          </w:p>
          <w:p w:rsidR="008A57B1" w:rsidRPr="00AC33E2" w:rsidRDefault="00F93DC9" w:rsidP="00AC33E2">
            <w:pPr>
              <w:pStyle w:val="BodyText"/>
              <w:spacing w:line="240" w:lineRule="auto"/>
              <w:jc w:val="both"/>
              <w:rPr>
                <w:rStyle w:val="hps"/>
                <w:rFonts w:cs="Arial Unicode MS"/>
                <w:lang w:val="en-GB"/>
              </w:rPr>
            </w:pPr>
            <w:hyperlink r:id="rId9" w:history="1">
              <w:r w:rsidR="008A57B1" w:rsidRPr="00AC33E2">
                <w:rPr>
                  <w:rStyle w:val="Hyperlink"/>
                  <w:rFonts w:cs="Arial Unicode MS"/>
                  <w:lang w:val="en-GB"/>
                </w:rPr>
                <w:t>http://publications.jrc.ec.europa.eu/repository/bitstream/JRC88045/lb-na-26555-en-n.pdf</w:t>
              </w:r>
            </w:hyperlink>
          </w:p>
          <w:p w:rsidR="008A57B1" w:rsidRPr="00AC33E2" w:rsidRDefault="008A57B1" w:rsidP="00AC33E2">
            <w:pPr>
              <w:pStyle w:val="BodyText"/>
              <w:spacing w:after="0" w:line="240" w:lineRule="auto"/>
              <w:jc w:val="both"/>
              <w:rPr>
                <w:rStyle w:val="hps"/>
                <w:rFonts w:cs="Arial Unicode MS"/>
                <w:lang w:val="en-GB"/>
              </w:rPr>
            </w:pPr>
            <w:r w:rsidRPr="00AC33E2">
              <w:rPr>
                <w:rStyle w:val="hps"/>
                <w:rFonts w:cs="Arial Unicode MS"/>
                <w:lang w:val="en-GB"/>
              </w:rPr>
              <w:t>Impact Assessment</w:t>
            </w:r>
            <w:r w:rsidRPr="00AC33E2">
              <w:rPr>
                <w:lang w:val="en-GB"/>
              </w:rPr>
              <w:t xml:space="preserve"> </w:t>
            </w:r>
            <w:r w:rsidRPr="00AC33E2">
              <w:rPr>
                <w:rStyle w:val="hps"/>
                <w:rFonts w:cs="Arial Unicode MS"/>
                <w:lang w:val="en-GB"/>
              </w:rPr>
              <w:t>Environmental and Social</w:t>
            </w:r>
            <w:r w:rsidRPr="00AC33E2">
              <w:rPr>
                <w:lang w:val="en-GB"/>
              </w:rPr>
              <w:t xml:space="preserve"> </w:t>
            </w:r>
            <w:r w:rsidRPr="00AC33E2">
              <w:rPr>
                <w:rStyle w:val="hpsatn"/>
                <w:rFonts w:cs="Arial Unicode MS"/>
                <w:lang w:val="en-GB"/>
              </w:rPr>
              <w:t>(</w:t>
            </w:r>
            <w:r w:rsidRPr="00AC33E2">
              <w:rPr>
                <w:lang w:val="en-GB"/>
              </w:rPr>
              <w:t xml:space="preserve">ESIA) for the </w:t>
            </w:r>
            <w:r w:rsidRPr="00AC33E2">
              <w:rPr>
                <w:rStyle w:val="hps"/>
                <w:rFonts w:cs="Arial Unicode MS"/>
                <w:lang w:val="en-GB"/>
              </w:rPr>
              <w:t>gas pipeline project</w:t>
            </w:r>
            <w:r w:rsidRPr="00AC33E2">
              <w:rPr>
                <w:lang w:val="en-GB"/>
              </w:rPr>
              <w:t xml:space="preserve"> </w:t>
            </w:r>
            <w:r w:rsidRPr="00AC33E2">
              <w:rPr>
                <w:rStyle w:val="hpsatn"/>
                <w:rFonts w:cs="Arial Unicode MS"/>
                <w:lang w:val="en-GB"/>
              </w:rPr>
              <w:t>"</w:t>
            </w:r>
            <w:r w:rsidRPr="00AC33E2">
              <w:rPr>
                <w:lang w:val="en-GB"/>
              </w:rPr>
              <w:t xml:space="preserve">South </w:t>
            </w:r>
            <w:r w:rsidRPr="00AC33E2">
              <w:rPr>
                <w:rStyle w:val="hps"/>
                <w:rFonts w:cs="Arial Unicode MS"/>
                <w:lang w:val="en-GB"/>
              </w:rPr>
              <w:t>Stream</w:t>
            </w:r>
            <w:r w:rsidRPr="00AC33E2">
              <w:rPr>
                <w:lang w:val="en-GB"/>
              </w:rPr>
              <w:t xml:space="preserve">" </w:t>
            </w:r>
            <w:r w:rsidRPr="00AC33E2">
              <w:rPr>
                <w:rStyle w:val="hpsatn"/>
                <w:rFonts w:cs="Arial Unicode MS"/>
                <w:lang w:val="en-GB"/>
              </w:rPr>
              <w:t>(</w:t>
            </w:r>
            <w:r w:rsidRPr="00AC33E2">
              <w:rPr>
                <w:lang w:val="en-GB"/>
              </w:rPr>
              <w:t xml:space="preserve">in </w:t>
            </w:r>
            <w:r w:rsidRPr="00AC33E2">
              <w:rPr>
                <w:rStyle w:val="hps"/>
                <w:rFonts w:cs="Arial Unicode MS"/>
                <w:lang w:val="en-GB"/>
              </w:rPr>
              <w:t>part</w:t>
            </w:r>
            <w:r w:rsidRPr="00AC33E2">
              <w:rPr>
                <w:lang w:val="en-GB"/>
              </w:rPr>
              <w:t xml:space="preserve"> </w:t>
            </w:r>
            <w:r w:rsidRPr="00AC33E2">
              <w:rPr>
                <w:rStyle w:val="hpsalt-edited"/>
                <w:rFonts w:cs="Arial Unicode MS"/>
                <w:lang w:val="en-GB"/>
              </w:rPr>
              <w:t>ESIA</w:t>
            </w:r>
            <w:r w:rsidRPr="00AC33E2">
              <w:rPr>
                <w:lang w:val="en-GB"/>
              </w:rPr>
              <w:t xml:space="preserve"> </w:t>
            </w:r>
            <w:r w:rsidRPr="00AC33E2">
              <w:rPr>
                <w:rStyle w:val="hps"/>
                <w:rFonts w:cs="Arial Unicode MS"/>
                <w:lang w:val="en-GB"/>
              </w:rPr>
              <w:t>impact</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underwater</w:t>
            </w:r>
            <w:r w:rsidRPr="00AC33E2">
              <w:rPr>
                <w:lang w:val="en-GB"/>
              </w:rPr>
              <w:t xml:space="preserve"> </w:t>
            </w:r>
            <w:r w:rsidRPr="00AC33E2">
              <w:rPr>
                <w:rStyle w:val="hps"/>
                <w:rFonts w:cs="Arial Unicode MS"/>
                <w:lang w:val="en-GB"/>
              </w:rPr>
              <w:t>noise)</w:t>
            </w:r>
          </w:p>
          <w:p w:rsidR="008A57B1" w:rsidRPr="00AC33E2" w:rsidRDefault="00F93DC9" w:rsidP="00AC33E2">
            <w:pPr>
              <w:pStyle w:val="BodyText"/>
              <w:spacing w:line="240" w:lineRule="auto"/>
              <w:jc w:val="both"/>
              <w:rPr>
                <w:lang w:val="en-GB"/>
              </w:rPr>
            </w:pPr>
            <w:hyperlink r:id="rId10" w:history="1">
              <w:r w:rsidR="008A57B1" w:rsidRPr="00AC33E2">
                <w:rPr>
                  <w:rStyle w:val="Hyperlink"/>
                  <w:rFonts w:cs="Arial Unicode MS"/>
                  <w:lang w:val="en-GB"/>
                </w:rPr>
                <w:t>http://www.south-stream-offshore.com/media/documents/pdf/en/2013/12/ssttbv_appropriate-assessment-appendix-4-modeling_en_20131216.pdf</w:t>
              </w:r>
            </w:hyperlink>
          </w:p>
          <w:p w:rsidR="008A57B1" w:rsidRPr="00AC33E2" w:rsidRDefault="008A57B1" w:rsidP="00AC33E2">
            <w:pPr>
              <w:pStyle w:val="BodyText"/>
              <w:spacing w:after="0" w:line="240" w:lineRule="auto"/>
              <w:jc w:val="both"/>
              <w:rPr>
                <w:lang w:val="en-GB"/>
              </w:rPr>
            </w:pPr>
            <w:r w:rsidRPr="00AC33E2">
              <w:rPr>
                <w:lang w:val="en-GB"/>
              </w:rPr>
              <w:t>MSFD Guiding Improvements in the Black Sea Integrated Monitoring System (MISIS) project</w:t>
            </w:r>
          </w:p>
          <w:p w:rsidR="008A57B1" w:rsidRPr="00AC33E2" w:rsidRDefault="00F93DC9" w:rsidP="00AC33E2">
            <w:pPr>
              <w:pStyle w:val="BodyText"/>
              <w:spacing w:line="240" w:lineRule="auto"/>
              <w:jc w:val="both"/>
              <w:rPr>
                <w:lang w:val="en-GB"/>
              </w:rPr>
            </w:pPr>
            <w:hyperlink r:id="rId11" w:history="1">
              <w:r w:rsidR="008A57B1" w:rsidRPr="00AC33E2">
                <w:rPr>
                  <w:rStyle w:val="Hyperlink"/>
                  <w:rFonts w:cs="Arial Unicode MS"/>
                  <w:lang w:val="en-GB"/>
                </w:rPr>
                <w:t>http://www.misisproject.eu</w:t>
              </w:r>
            </w:hyperlink>
            <w:r w:rsidR="008A57B1" w:rsidRPr="00AC33E2">
              <w:rPr>
                <w:lang w:val="en-GB"/>
              </w:rPr>
              <w:t xml:space="preserve"> </w:t>
            </w:r>
          </w:p>
          <w:p w:rsidR="008A57B1" w:rsidRPr="00AC33E2" w:rsidRDefault="008A57B1" w:rsidP="00AC33E2">
            <w:pPr>
              <w:pStyle w:val="BodyText"/>
              <w:spacing w:after="0" w:line="240" w:lineRule="auto"/>
              <w:jc w:val="both"/>
              <w:rPr>
                <w:lang w:val="en-GB"/>
              </w:rPr>
            </w:pPr>
            <w:r w:rsidRPr="00AC33E2">
              <w:rPr>
                <w:lang w:val="en-GB"/>
              </w:rPr>
              <w:t>Technical and administrative support for joint implementation of MSFD in Bulgaria and Romania</w:t>
            </w:r>
          </w:p>
          <w:p w:rsidR="008A57B1" w:rsidRPr="003549E8" w:rsidRDefault="00F93DC9" w:rsidP="003549E8">
            <w:pPr>
              <w:pStyle w:val="Default"/>
              <w:spacing w:after="120"/>
              <w:rPr>
                <w:sz w:val="22"/>
                <w:szCs w:val="22"/>
                <w:lang w:val="en-GB"/>
              </w:rPr>
            </w:pPr>
            <w:hyperlink r:id="rId12" w:history="1">
              <w:r w:rsidR="008A57B1" w:rsidRPr="00AC33E2">
                <w:rPr>
                  <w:rStyle w:val="Hyperlink"/>
                  <w:rFonts w:cs="Calibri"/>
                  <w:sz w:val="22"/>
                  <w:szCs w:val="22"/>
                  <w:lang w:val="en-GB"/>
                </w:rPr>
                <w:t>http://www.msfdblacksea.eu</w:t>
              </w:r>
            </w:hyperlink>
            <w:r w:rsidR="008A57B1" w:rsidRPr="00AC33E2">
              <w:rPr>
                <w:sz w:val="22"/>
                <w:szCs w:val="22"/>
                <w:lang w:val="en-GB"/>
              </w:rPr>
              <w:t xml:space="preserve">  </w:t>
            </w:r>
          </w:p>
        </w:tc>
      </w:tr>
      <w:tr w:rsidR="008A57B1" w:rsidRPr="00AC33E2" w:rsidTr="00AC33E2">
        <w:tc>
          <w:tcPr>
            <w:tcW w:w="15446" w:type="dxa"/>
            <w:gridSpan w:val="2"/>
            <w:shd w:val="clear" w:color="auto" w:fill="4F81BD"/>
            <w:vAlign w:val="center"/>
          </w:tcPr>
          <w:p w:rsidR="008A57B1" w:rsidRPr="00AC33E2" w:rsidRDefault="008A57B1" w:rsidP="00E12A26">
            <w:pPr>
              <w:pStyle w:val="BodyText"/>
              <w:spacing w:line="240" w:lineRule="auto"/>
              <w:jc w:val="center"/>
              <w:rPr>
                <w:b/>
                <w:color w:val="FFFFFF"/>
                <w:lang w:val="en-GB"/>
              </w:rPr>
            </w:pPr>
            <w:r w:rsidRPr="00AC33E2">
              <w:rPr>
                <w:b/>
                <w:color w:val="FFFFFF"/>
                <w:lang w:val="en-GB"/>
              </w:rPr>
              <w:t>2. Monitoring requirements and purpose</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2.1 Necessity</w:t>
            </w:r>
          </w:p>
        </w:tc>
        <w:tc>
          <w:tcPr>
            <w:tcW w:w="12699" w:type="dxa"/>
          </w:tcPr>
          <w:p w:rsidR="008A57B1" w:rsidRPr="00AC33E2" w:rsidRDefault="008A57B1" w:rsidP="00E12A26">
            <w:pPr>
              <w:pStyle w:val="BodyText"/>
              <w:spacing w:line="240" w:lineRule="auto"/>
              <w:rPr>
                <w:i/>
                <w:lang w:val="en-GB"/>
              </w:rPr>
            </w:pPr>
            <w:r w:rsidRPr="00AC33E2">
              <w:rPr>
                <w:i/>
                <w:lang w:val="en-GB"/>
              </w:rPr>
              <w:t>Listed below are direct references to the monitoring requirements – EU directives, Black Sea Commission agreements, national plans, research programme requirements, other.</w:t>
            </w:r>
          </w:p>
          <w:p w:rsidR="008A57B1" w:rsidRPr="00AC33E2" w:rsidRDefault="008A57B1" w:rsidP="00E12A26">
            <w:pPr>
              <w:pStyle w:val="BodyText"/>
              <w:spacing w:line="240" w:lineRule="auto"/>
              <w:rPr>
                <w:i/>
                <w:lang w:val="en-GB"/>
              </w:rPr>
            </w:pPr>
            <w:r w:rsidRPr="00AC33E2">
              <w:rPr>
                <w:i/>
                <w:lang w:val="en-GB"/>
              </w:rPr>
              <w:t xml:space="preserve">Delete/add rows </w:t>
            </w:r>
          </w:p>
        </w:tc>
      </w:tr>
      <w:tr w:rsidR="008A57B1" w:rsidRPr="00AC33E2" w:rsidTr="00AC33E2">
        <w:tc>
          <w:tcPr>
            <w:tcW w:w="2747" w:type="dxa"/>
          </w:tcPr>
          <w:p w:rsidR="008A57B1" w:rsidRPr="00AC33E2" w:rsidRDefault="008A57B1" w:rsidP="00E12A26">
            <w:pPr>
              <w:pStyle w:val="BodyText"/>
              <w:spacing w:line="240" w:lineRule="auto"/>
              <w:rPr>
                <w:b/>
                <w:lang w:val="en-GB"/>
              </w:rPr>
            </w:pPr>
            <w:r w:rsidRPr="00AC33E2">
              <w:rPr>
                <w:b/>
                <w:lang w:val="en-GB"/>
              </w:rPr>
              <w:t>Marine strategy framework directive MSFD</w:t>
            </w:r>
          </w:p>
          <w:p w:rsidR="008A57B1" w:rsidRPr="00AC33E2" w:rsidRDefault="008A57B1" w:rsidP="00E12A26">
            <w:pPr>
              <w:pStyle w:val="BodyText"/>
              <w:spacing w:line="240" w:lineRule="auto"/>
              <w:rPr>
                <w:b/>
                <w:lang w:val="en-GB"/>
              </w:rPr>
            </w:pPr>
            <w:r w:rsidRPr="00AC33E2">
              <w:rPr>
                <w:rStyle w:val="hps"/>
                <w:rFonts w:cs="Arial Unicode MS"/>
                <w:b/>
                <w:lang w:val="en-GB"/>
              </w:rPr>
              <w:t>Art.</w:t>
            </w:r>
            <w:r w:rsidRPr="00AC33E2">
              <w:rPr>
                <w:rStyle w:val="shorttext"/>
                <w:rFonts w:cs="Arial Unicode MS"/>
                <w:b/>
                <w:lang w:val="en-GB"/>
              </w:rPr>
              <w:t xml:space="preserve"> </w:t>
            </w:r>
            <w:r w:rsidRPr="00AC33E2">
              <w:rPr>
                <w:rStyle w:val="hps"/>
                <w:rFonts w:cs="Arial Unicode MS"/>
                <w:b/>
                <w:lang w:val="en-GB"/>
              </w:rPr>
              <w:t>11</w:t>
            </w:r>
            <w:r w:rsidRPr="00AC33E2">
              <w:rPr>
                <w:b/>
                <w:lang w:val="en-GB"/>
              </w:rPr>
              <w:br/>
            </w:r>
            <w:r w:rsidRPr="00AC33E2">
              <w:rPr>
                <w:rStyle w:val="hps"/>
                <w:rFonts w:cs="Arial Unicode MS"/>
                <w:b/>
                <w:lang w:val="en-GB"/>
              </w:rPr>
              <w:t>Annex III</w:t>
            </w:r>
          </w:p>
        </w:tc>
        <w:tc>
          <w:tcPr>
            <w:tcW w:w="12699" w:type="dxa"/>
          </w:tcPr>
          <w:p w:rsidR="008A57B1" w:rsidRPr="00AC33E2" w:rsidRDefault="008A57B1" w:rsidP="00E12A26">
            <w:pPr>
              <w:pStyle w:val="BodyText"/>
              <w:spacing w:line="240" w:lineRule="auto"/>
              <w:rPr>
                <w:i/>
                <w:lang w:val="en-GB"/>
              </w:rPr>
            </w:pPr>
            <w:r w:rsidRPr="00AC33E2">
              <w:rPr>
                <w:i/>
                <w:lang w:val="en-GB"/>
              </w:rPr>
              <w:t>Comments</w:t>
            </w:r>
          </w:p>
          <w:p w:rsidR="008A57B1" w:rsidRPr="00AC33E2" w:rsidRDefault="008A57B1" w:rsidP="000A5302">
            <w:pPr>
              <w:pStyle w:val="BodyText"/>
              <w:spacing w:line="240" w:lineRule="auto"/>
              <w:rPr>
                <w:lang w:val="en-GB"/>
              </w:rPr>
            </w:pPr>
            <w:r w:rsidRPr="00AC33E2">
              <w:rPr>
                <w:lang w:val="en-GB"/>
              </w:rPr>
              <w:t>Marine strategy framework directive MSFD</w:t>
            </w:r>
          </w:p>
          <w:p w:rsidR="008A57B1" w:rsidRPr="00AC33E2" w:rsidRDefault="008A57B1" w:rsidP="00E12A26">
            <w:pPr>
              <w:pStyle w:val="BodyText"/>
              <w:spacing w:line="240" w:lineRule="auto"/>
              <w:rPr>
                <w:rStyle w:val="hps"/>
                <w:rFonts w:cs="Arial Unicode MS"/>
                <w:lang w:val="en-GB"/>
              </w:rPr>
            </w:pPr>
            <w:r w:rsidRPr="00AC33E2">
              <w:rPr>
                <w:rStyle w:val="hps"/>
                <w:rFonts w:cs="Arial Unicode MS"/>
                <w:lang w:val="en-GB"/>
              </w:rPr>
              <w:t>Art.</w:t>
            </w:r>
            <w:r w:rsidRPr="00AC33E2">
              <w:rPr>
                <w:lang w:val="en-GB"/>
              </w:rPr>
              <w:t xml:space="preserve"> </w:t>
            </w:r>
            <w:r w:rsidRPr="00AC33E2">
              <w:rPr>
                <w:rStyle w:val="hps"/>
                <w:rFonts w:cs="Arial Unicode MS"/>
                <w:lang w:val="en-GB"/>
              </w:rPr>
              <w:t>11 Monitoring programs</w:t>
            </w:r>
          </w:p>
          <w:p w:rsidR="008A57B1" w:rsidRPr="00AC33E2" w:rsidRDefault="008A57B1" w:rsidP="00282949">
            <w:pPr>
              <w:pStyle w:val="BodyText"/>
              <w:numPr>
                <w:ilvl w:val="0"/>
                <w:numId w:val="6"/>
              </w:numPr>
              <w:tabs>
                <w:tab w:val="clear" w:pos="720"/>
              </w:tabs>
              <w:spacing w:line="240" w:lineRule="auto"/>
              <w:ind w:left="360"/>
              <w:rPr>
                <w:lang w:val="en-GB"/>
              </w:rPr>
            </w:pPr>
            <w:r w:rsidRPr="00AC33E2">
              <w:rPr>
                <w:lang w:val="en-GB"/>
              </w:rPr>
              <w:t>On the basis of the initial assessment made pursuant to Article 8(1), Member States shall establish and implement coordinated monitoring programmes for the ongoing assessment of the environmental status of their marine waters on the basis of the indicative lists of elements set out in Annex III and the list set out in Annex V, and by reference to the environmental targets established pursuant to Article 10.</w:t>
            </w:r>
          </w:p>
          <w:p w:rsidR="008A57B1" w:rsidRPr="00AC33E2" w:rsidRDefault="008A57B1" w:rsidP="00282949">
            <w:pPr>
              <w:pStyle w:val="BodyText"/>
              <w:numPr>
                <w:ilvl w:val="0"/>
                <w:numId w:val="6"/>
              </w:numPr>
              <w:tabs>
                <w:tab w:val="clear" w:pos="720"/>
              </w:tabs>
              <w:spacing w:line="240" w:lineRule="auto"/>
              <w:ind w:left="360"/>
              <w:rPr>
                <w:lang w:val="en-GB"/>
              </w:rPr>
            </w:pPr>
            <w:r w:rsidRPr="00AC33E2">
              <w:rPr>
                <w:lang w:val="en-GB"/>
              </w:rPr>
              <w:lastRenderedPageBreak/>
              <w:t>Member States sharing a marine region or subregion shall draw up monitoring programmes in accordance with paragraph 1 and shall, in the interest of coherence and coordination, endeavour to ensure that:</w:t>
            </w:r>
          </w:p>
          <w:p w:rsidR="008A57B1" w:rsidRPr="00AC33E2" w:rsidRDefault="008A57B1" w:rsidP="00282949">
            <w:pPr>
              <w:pStyle w:val="BodyText"/>
              <w:spacing w:line="240" w:lineRule="auto"/>
              <w:ind w:left="324" w:hanging="684"/>
              <w:rPr>
                <w:lang w:val="en-GB"/>
              </w:rPr>
            </w:pPr>
            <w:r w:rsidRPr="00AC33E2">
              <w:rPr>
                <w:lang w:val="en-GB"/>
              </w:rPr>
              <w:t xml:space="preserve">              (a) monitoring methods are consistent across the marine region or subregion so as to facilitate        comparability of monitoring results;</w:t>
            </w:r>
          </w:p>
          <w:p w:rsidR="008A57B1" w:rsidRPr="00AC33E2" w:rsidRDefault="00282949" w:rsidP="00282949">
            <w:pPr>
              <w:pStyle w:val="BodyText"/>
              <w:spacing w:line="240" w:lineRule="auto"/>
              <w:rPr>
                <w:lang w:val="en-GB"/>
              </w:rPr>
            </w:pPr>
            <w:r>
              <w:rPr>
                <w:lang w:val="en-GB"/>
              </w:rPr>
              <w:t xml:space="preserve">       </w:t>
            </w:r>
            <w:r w:rsidR="008A57B1" w:rsidRPr="00AC33E2">
              <w:rPr>
                <w:lang w:val="en-GB"/>
              </w:rPr>
              <w:t xml:space="preserve">(b) </w:t>
            </w:r>
            <w:proofErr w:type="gramStart"/>
            <w:r w:rsidR="008A57B1" w:rsidRPr="00AC33E2">
              <w:rPr>
                <w:lang w:val="en-GB"/>
              </w:rPr>
              <w:t>relevant</w:t>
            </w:r>
            <w:proofErr w:type="gramEnd"/>
            <w:r w:rsidR="008A57B1" w:rsidRPr="00AC33E2">
              <w:rPr>
                <w:lang w:val="en-GB"/>
              </w:rPr>
              <w:t xml:space="preserve"> transboundary impacts and transboundary features are taken into account.</w:t>
            </w:r>
          </w:p>
          <w:p w:rsidR="008A57B1" w:rsidRPr="00AC33E2" w:rsidRDefault="008A57B1" w:rsidP="008157F9">
            <w:pPr>
              <w:pStyle w:val="BodyText"/>
              <w:spacing w:line="240" w:lineRule="auto"/>
              <w:rPr>
                <w:lang w:val="en-GB"/>
              </w:rPr>
            </w:pPr>
            <w:r w:rsidRPr="00AC33E2">
              <w:rPr>
                <w:rStyle w:val="hps"/>
                <w:rFonts w:cs="Arial Unicode MS"/>
                <w:lang w:val="en-GB"/>
              </w:rPr>
              <w:t xml:space="preserve"> Annex</w:t>
            </w:r>
            <w:r w:rsidRPr="00AC33E2">
              <w:rPr>
                <w:rStyle w:val="shorttext"/>
                <w:rFonts w:cs="Arial Unicode MS"/>
                <w:lang w:val="en-GB"/>
              </w:rPr>
              <w:t xml:space="preserve"> </w:t>
            </w:r>
            <w:r w:rsidRPr="00AC33E2">
              <w:rPr>
                <w:rStyle w:val="hps"/>
                <w:rFonts w:cs="Arial Unicode MS"/>
                <w:lang w:val="en-GB"/>
              </w:rPr>
              <w:t>III,</w:t>
            </w:r>
            <w:r w:rsidRPr="00AC33E2">
              <w:rPr>
                <w:rStyle w:val="shorttext"/>
                <w:rFonts w:cs="Arial Unicode MS"/>
                <w:lang w:val="en-GB"/>
              </w:rPr>
              <w:t xml:space="preserve"> </w:t>
            </w:r>
            <w:r w:rsidRPr="00AC33E2">
              <w:rPr>
                <w:rStyle w:val="hps"/>
                <w:rFonts w:cs="Arial Unicode MS"/>
                <w:lang w:val="en-GB"/>
              </w:rPr>
              <w:t>Table</w:t>
            </w:r>
            <w:r w:rsidRPr="00AC33E2">
              <w:rPr>
                <w:rStyle w:val="shorttext"/>
                <w:rFonts w:cs="Arial Unicode MS"/>
                <w:lang w:val="en-GB"/>
              </w:rPr>
              <w:t xml:space="preserve"> </w:t>
            </w:r>
            <w:r w:rsidRPr="00AC33E2">
              <w:rPr>
                <w:rStyle w:val="hps"/>
                <w:rFonts w:cs="Arial Unicode MS"/>
                <w:lang w:val="en-GB"/>
              </w:rPr>
              <w:t>II</w:t>
            </w:r>
            <w:proofErr w:type="gramStart"/>
            <w:r w:rsidRPr="00AC33E2">
              <w:rPr>
                <w:rStyle w:val="hps"/>
                <w:rFonts w:cs="Arial Unicode MS"/>
                <w:lang w:val="en-GB"/>
              </w:rPr>
              <w:t>:</w:t>
            </w:r>
            <w:proofErr w:type="gramEnd"/>
            <w:r w:rsidRPr="00AC33E2">
              <w:rPr>
                <w:lang w:val="en-GB"/>
              </w:rPr>
              <w:br/>
            </w:r>
            <w:r w:rsidRPr="00AC33E2">
              <w:rPr>
                <w:rStyle w:val="hps"/>
                <w:rFonts w:cs="Arial Unicode MS"/>
                <w:lang w:val="en-GB"/>
              </w:rPr>
              <w:t>Pressures and impacts underwater</w:t>
            </w:r>
            <w:r w:rsidRPr="00AC33E2">
              <w:rPr>
                <w:lang w:val="en-GB"/>
              </w:rPr>
              <w:t xml:space="preserve"> </w:t>
            </w:r>
            <w:r w:rsidRPr="00AC33E2">
              <w:rPr>
                <w:rStyle w:val="hps"/>
                <w:rFonts w:cs="Arial Unicode MS"/>
                <w:lang w:val="en-GB"/>
              </w:rPr>
              <w:t>noise (ex</w:t>
            </w:r>
            <w:r w:rsidRPr="00AC33E2">
              <w:rPr>
                <w:lang w:val="en-GB"/>
              </w:rPr>
              <w:t xml:space="preserve">. </w:t>
            </w:r>
            <w:r w:rsidRPr="00AC33E2">
              <w:rPr>
                <w:rStyle w:val="hps"/>
                <w:rFonts w:cs="Arial Unicode MS"/>
                <w:lang w:val="en-GB"/>
              </w:rPr>
              <w:t>from shipping</w:t>
            </w:r>
            <w:r w:rsidRPr="00AC33E2">
              <w:rPr>
                <w:lang w:val="en-GB"/>
              </w:rPr>
              <w:t xml:space="preserve">, underwater </w:t>
            </w:r>
            <w:r w:rsidRPr="00AC33E2">
              <w:rPr>
                <w:rStyle w:val="hps"/>
                <w:rFonts w:cs="Arial Unicode MS"/>
                <w:lang w:val="en-GB"/>
              </w:rPr>
              <w:t>acoustic equipment)</w:t>
            </w:r>
            <w:r w:rsidRPr="00AC33E2">
              <w:rPr>
                <w:lang w:val="en-GB"/>
              </w:rPr>
              <w:t>.</w:t>
            </w:r>
          </w:p>
        </w:tc>
      </w:tr>
      <w:tr w:rsidR="008A57B1" w:rsidRPr="00AC33E2" w:rsidTr="00AC33E2">
        <w:tc>
          <w:tcPr>
            <w:tcW w:w="2747" w:type="dxa"/>
          </w:tcPr>
          <w:p w:rsidR="008A57B1" w:rsidRPr="00AC33E2" w:rsidRDefault="008A57B1" w:rsidP="00E12A26">
            <w:pPr>
              <w:pStyle w:val="BodyText"/>
              <w:spacing w:line="240" w:lineRule="auto"/>
              <w:rPr>
                <w:b/>
                <w:lang w:val="en-GB"/>
              </w:rPr>
            </w:pPr>
            <w:r w:rsidRPr="00AC33E2">
              <w:rPr>
                <w:b/>
                <w:lang w:val="en-GB"/>
              </w:rPr>
              <w:lastRenderedPageBreak/>
              <w:t>Habitat Directive</w:t>
            </w:r>
          </w:p>
          <w:p w:rsidR="008A57B1" w:rsidRPr="00AC33E2" w:rsidRDefault="008A57B1" w:rsidP="00E12A26">
            <w:pPr>
              <w:pStyle w:val="BodyText"/>
              <w:spacing w:line="240" w:lineRule="auto"/>
              <w:rPr>
                <w:b/>
                <w:lang w:val="en-GB"/>
              </w:rPr>
            </w:pPr>
            <w:r w:rsidRPr="00AC33E2">
              <w:rPr>
                <w:b/>
                <w:lang w:val="en-GB"/>
              </w:rPr>
              <w:t>Article 11</w:t>
            </w:r>
          </w:p>
        </w:tc>
        <w:tc>
          <w:tcPr>
            <w:tcW w:w="12699" w:type="dxa"/>
          </w:tcPr>
          <w:p w:rsidR="008A57B1" w:rsidRPr="00AC33E2" w:rsidRDefault="008A57B1" w:rsidP="00E12A26">
            <w:pPr>
              <w:pStyle w:val="BodyText"/>
              <w:spacing w:line="240" w:lineRule="auto"/>
              <w:rPr>
                <w:i/>
                <w:lang w:val="en-GB"/>
              </w:rPr>
            </w:pPr>
            <w:r w:rsidRPr="00AC33E2">
              <w:rPr>
                <w:i/>
                <w:lang w:val="en-GB"/>
              </w:rPr>
              <w:t>Comments</w:t>
            </w:r>
          </w:p>
          <w:p w:rsidR="008A57B1" w:rsidRPr="00AC33E2" w:rsidRDefault="008A57B1" w:rsidP="00E12A26">
            <w:pPr>
              <w:pStyle w:val="BodyText"/>
              <w:spacing w:line="240" w:lineRule="auto"/>
              <w:rPr>
                <w:b/>
                <w:iCs/>
                <w:lang w:val="en-GB"/>
              </w:rPr>
            </w:pPr>
            <w:r w:rsidRPr="00AC33E2">
              <w:rPr>
                <w:b/>
                <w:iCs/>
                <w:lang w:val="en-GB"/>
              </w:rPr>
              <w:t>Habitats Directive (</w:t>
            </w:r>
            <w:r w:rsidRPr="00AC33E2">
              <w:rPr>
                <w:b/>
                <w:bCs/>
                <w:iCs/>
                <w:lang w:val="en-GB"/>
              </w:rPr>
              <w:t>Council Directive 92/43/EEC</w:t>
            </w:r>
            <w:r w:rsidRPr="00AC33E2">
              <w:rPr>
                <w:b/>
                <w:iCs/>
                <w:lang w:val="en-GB"/>
              </w:rPr>
              <w:t>)</w:t>
            </w:r>
          </w:p>
          <w:p w:rsidR="008A57B1" w:rsidRPr="00AC33E2" w:rsidRDefault="008A57B1" w:rsidP="00E12A26">
            <w:pPr>
              <w:pStyle w:val="BodyText"/>
              <w:spacing w:line="240" w:lineRule="auto"/>
              <w:rPr>
                <w:iCs/>
                <w:lang w:val="en-GB"/>
              </w:rPr>
            </w:pPr>
            <w:r w:rsidRPr="00AC33E2">
              <w:rPr>
                <w:rStyle w:val="hps"/>
                <w:rFonts w:cs="Arial Unicode MS"/>
                <w:lang w:val="en-GB"/>
              </w:rPr>
              <w:t>Art.</w:t>
            </w:r>
            <w:r w:rsidRPr="00AC33E2">
              <w:rPr>
                <w:lang w:val="en-GB"/>
              </w:rPr>
              <w:t xml:space="preserve"> </w:t>
            </w:r>
            <w:r w:rsidRPr="00AC33E2">
              <w:rPr>
                <w:rStyle w:val="hps"/>
                <w:rFonts w:cs="Arial Unicode MS"/>
                <w:lang w:val="en-GB"/>
              </w:rPr>
              <w:t>11 Member</w:t>
            </w:r>
            <w:r w:rsidRPr="00AC33E2">
              <w:rPr>
                <w:lang w:val="en-GB"/>
              </w:rPr>
              <w:t xml:space="preserve"> </w:t>
            </w:r>
            <w:r w:rsidRPr="00AC33E2">
              <w:rPr>
                <w:rStyle w:val="hps"/>
                <w:rFonts w:cs="Arial Unicode MS"/>
                <w:lang w:val="en-GB"/>
              </w:rPr>
              <w:t>States shall undertake surveillance</w:t>
            </w:r>
            <w:r w:rsidRPr="00AC33E2">
              <w:rPr>
                <w:lang w:val="en-GB"/>
              </w:rPr>
              <w:t xml:space="preserve"> </w:t>
            </w:r>
            <w:r w:rsidRPr="00AC33E2">
              <w:rPr>
                <w:rStyle w:val="hps"/>
                <w:rFonts w:cs="Arial Unicode MS"/>
                <w:lang w:val="en-GB"/>
              </w:rPr>
              <w:t>of the conservation status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those referred to in</w:t>
            </w:r>
            <w:r w:rsidRPr="00AC33E2">
              <w:rPr>
                <w:lang w:val="en-GB"/>
              </w:rPr>
              <w:t xml:space="preserve"> </w:t>
            </w:r>
            <w:r w:rsidRPr="00AC33E2">
              <w:rPr>
                <w:rStyle w:val="hps"/>
                <w:rFonts w:cs="Arial Unicode MS"/>
                <w:lang w:val="en-GB"/>
              </w:rPr>
              <w:t>Article 2</w:t>
            </w:r>
            <w:r w:rsidRPr="00AC33E2">
              <w:rPr>
                <w:lang w:val="en-GB"/>
              </w:rPr>
              <w:t xml:space="preserve"> </w:t>
            </w:r>
            <w:r w:rsidRPr="00AC33E2">
              <w:rPr>
                <w:rStyle w:val="hps"/>
                <w:rFonts w:cs="Arial Unicode MS"/>
                <w:lang w:val="en-GB"/>
              </w:rPr>
              <w:t>natural habitats and species</w:t>
            </w:r>
            <w:r w:rsidRPr="00AC33E2">
              <w:rPr>
                <w:lang w:val="en-GB"/>
              </w:rPr>
              <w:t xml:space="preserve">, </w:t>
            </w:r>
            <w:r w:rsidRPr="00AC33E2">
              <w:rPr>
                <w:rStyle w:val="hps"/>
                <w:rFonts w:cs="Arial Unicode MS"/>
                <w:lang w:val="en-GB"/>
              </w:rPr>
              <w:t>with particular regard</w:t>
            </w:r>
            <w:r w:rsidRPr="00AC33E2">
              <w:rPr>
                <w:lang w:val="en-GB"/>
              </w:rPr>
              <w:t xml:space="preserve"> </w:t>
            </w:r>
            <w:r w:rsidRPr="00AC33E2">
              <w:rPr>
                <w:rStyle w:val="hps"/>
                <w:rFonts w:cs="Arial Unicode MS"/>
                <w:lang w:val="en-GB"/>
              </w:rPr>
              <w:t>to priority</w:t>
            </w:r>
            <w:r w:rsidRPr="00AC33E2">
              <w:rPr>
                <w:lang w:val="en-GB"/>
              </w:rPr>
              <w:t xml:space="preserve"> </w:t>
            </w:r>
            <w:r w:rsidRPr="00AC33E2">
              <w:rPr>
                <w:rStyle w:val="hps"/>
                <w:rFonts w:cs="Arial Unicode MS"/>
                <w:lang w:val="en-GB"/>
              </w:rPr>
              <w:t>natural</w:t>
            </w:r>
            <w:r w:rsidRPr="00AC33E2">
              <w:rPr>
                <w:lang w:val="en-GB"/>
              </w:rPr>
              <w:t xml:space="preserve"> </w:t>
            </w:r>
            <w:r w:rsidRPr="00AC33E2">
              <w:rPr>
                <w:rStyle w:val="hps"/>
                <w:rFonts w:cs="Arial Unicode MS"/>
                <w:lang w:val="en-GB"/>
              </w:rPr>
              <w:t>habitat types and priority</w:t>
            </w:r>
            <w:r w:rsidRPr="00AC33E2">
              <w:rPr>
                <w:lang w:val="en-GB"/>
              </w:rPr>
              <w:t xml:space="preserve"> </w:t>
            </w:r>
            <w:r w:rsidRPr="00AC33E2">
              <w:rPr>
                <w:rStyle w:val="hps"/>
                <w:rFonts w:cs="Arial Unicode MS"/>
                <w:lang w:val="en-GB"/>
              </w:rPr>
              <w:t>species.</w:t>
            </w:r>
          </w:p>
        </w:tc>
      </w:tr>
      <w:tr w:rsidR="008A57B1" w:rsidRPr="00AC33E2" w:rsidTr="00AC33E2">
        <w:tc>
          <w:tcPr>
            <w:tcW w:w="2747" w:type="dxa"/>
          </w:tcPr>
          <w:p w:rsidR="008A57B1" w:rsidRPr="00AC33E2" w:rsidRDefault="008A57B1" w:rsidP="002C1D7F">
            <w:pPr>
              <w:autoSpaceDE w:val="0"/>
              <w:autoSpaceDN w:val="0"/>
              <w:adjustRightInd w:val="0"/>
              <w:spacing w:after="0" w:line="240" w:lineRule="auto"/>
              <w:rPr>
                <w:rFonts w:cs="Calibri"/>
                <w:b/>
                <w:color w:val="000000"/>
                <w:lang w:val="en-GB" w:eastAsia="bg-BG"/>
              </w:rPr>
            </w:pPr>
            <w:r w:rsidRPr="00AC33E2">
              <w:rPr>
                <w:rFonts w:cs="Calibri"/>
                <w:b/>
                <w:color w:val="000000"/>
                <w:lang w:val="en-GB" w:eastAsia="bg-BG"/>
              </w:rPr>
              <w:t xml:space="preserve">Environmental Impact Assessment Directive (EIA) </w:t>
            </w:r>
          </w:p>
          <w:p w:rsidR="008A57B1" w:rsidRPr="00AC33E2" w:rsidRDefault="008A57B1" w:rsidP="002C1D7F">
            <w:pPr>
              <w:pStyle w:val="BodyText"/>
              <w:spacing w:line="240" w:lineRule="auto"/>
              <w:rPr>
                <w:b/>
                <w:lang w:val="en-GB"/>
              </w:rPr>
            </w:pPr>
            <w:r w:rsidRPr="00AC33E2">
              <w:rPr>
                <w:rFonts w:cs="Calibri"/>
                <w:b/>
                <w:color w:val="000000"/>
                <w:lang w:val="en-GB" w:eastAsia="bg-BG"/>
              </w:rPr>
              <w:t>Article 3</w:t>
            </w:r>
          </w:p>
          <w:p w:rsidR="008A57B1" w:rsidRPr="00AC33E2" w:rsidRDefault="008A57B1" w:rsidP="00E12A26">
            <w:pPr>
              <w:pStyle w:val="BodyText"/>
              <w:spacing w:line="240" w:lineRule="auto"/>
              <w:rPr>
                <w:b/>
                <w:lang w:val="en-GB"/>
              </w:rPr>
            </w:pPr>
          </w:p>
        </w:tc>
        <w:tc>
          <w:tcPr>
            <w:tcW w:w="12699" w:type="dxa"/>
          </w:tcPr>
          <w:p w:rsidR="008A57B1" w:rsidRPr="00AC33E2" w:rsidRDefault="008A57B1" w:rsidP="002C1D7F">
            <w:pPr>
              <w:pStyle w:val="BodyText"/>
              <w:spacing w:line="240" w:lineRule="auto"/>
              <w:rPr>
                <w:i/>
                <w:lang w:val="en-GB"/>
              </w:rPr>
            </w:pPr>
            <w:r w:rsidRPr="00AC33E2">
              <w:rPr>
                <w:i/>
                <w:lang w:val="en-GB"/>
              </w:rPr>
              <w:t>Comments</w:t>
            </w:r>
          </w:p>
          <w:p w:rsidR="008A57B1" w:rsidRPr="00AC33E2" w:rsidRDefault="008A57B1" w:rsidP="002C1D7F">
            <w:pPr>
              <w:pStyle w:val="BodyText"/>
              <w:spacing w:line="240" w:lineRule="auto"/>
              <w:rPr>
                <w:i/>
                <w:lang w:val="en-GB"/>
              </w:rPr>
            </w:pPr>
            <w:r w:rsidRPr="00AC33E2">
              <w:rPr>
                <w:i/>
                <w:lang w:val="en-GB"/>
              </w:rPr>
              <w:t xml:space="preserve"> </w:t>
            </w:r>
            <w:r w:rsidRPr="00AC33E2">
              <w:rPr>
                <w:lang w:val="en-GB"/>
              </w:rPr>
              <w:t xml:space="preserve"> Art. 3 </w:t>
            </w:r>
          </w:p>
          <w:p w:rsidR="008A57B1" w:rsidRPr="00AC33E2" w:rsidRDefault="008A57B1" w:rsidP="002C1D7F">
            <w:pPr>
              <w:autoSpaceDE w:val="0"/>
              <w:autoSpaceDN w:val="0"/>
              <w:adjustRightInd w:val="0"/>
              <w:spacing w:after="0" w:line="240" w:lineRule="auto"/>
              <w:jc w:val="both"/>
              <w:rPr>
                <w:rFonts w:cs="EUAlbertina"/>
                <w:color w:val="000000"/>
                <w:lang w:val="en-GB"/>
              </w:rPr>
            </w:pPr>
            <w:r w:rsidRPr="00AC33E2">
              <w:rPr>
                <w:rFonts w:cs="EUAlbertina"/>
                <w:color w:val="000000"/>
                <w:lang w:val="en-GB"/>
              </w:rPr>
              <w:t xml:space="preserve"> The environmental impact assessment shall identify, describe and assess in an appropriate manner, in the light of each individual case and in accordance with Articles 4 to 12, the direct and indirect effects of a project on the following factors: </w:t>
            </w:r>
          </w:p>
          <w:p w:rsidR="008A57B1" w:rsidRPr="00AC33E2" w:rsidRDefault="008A57B1" w:rsidP="00E12A26">
            <w:pPr>
              <w:pStyle w:val="BodyText"/>
              <w:spacing w:line="240" w:lineRule="auto"/>
              <w:rPr>
                <w:i/>
                <w:lang w:val="en-GB"/>
              </w:rPr>
            </w:pPr>
            <w:r w:rsidRPr="00AC33E2">
              <w:rPr>
                <w:rFonts w:cs="EUAlbertina"/>
                <w:color w:val="000000"/>
                <w:lang w:val="en-GB"/>
              </w:rPr>
              <w:t xml:space="preserve"> (a) human beings, fauna and flora;</w:t>
            </w:r>
          </w:p>
        </w:tc>
      </w:tr>
      <w:tr w:rsidR="008A57B1" w:rsidRPr="00AC33E2" w:rsidTr="00AC33E2">
        <w:tc>
          <w:tcPr>
            <w:tcW w:w="2747" w:type="dxa"/>
          </w:tcPr>
          <w:p w:rsidR="008A57B1" w:rsidRPr="00AC33E2" w:rsidRDefault="008A57B1" w:rsidP="00E12A26">
            <w:pPr>
              <w:pStyle w:val="BodyText"/>
              <w:spacing w:line="240" w:lineRule="auto"/>
              <w:rPr>
                <w:rStyle w:val="hps"/>
                <w:rFonts w:cs="Arial Unicode MS"/>
                <w:b/>
                <w:lang w:val="en-GB"/>
              </w:rPr>
            </w:pPr>
            <w:r w:rsidRPr="00AC33E2">
              <w:rPr>
                <w:rStyle w:val="hps"/>
                <w:rFonts w:cs="Arial Unicode MS"/>
                <w:b/>
                <w:lang w:val="en-GB"/>
              </w:rPr>
              <w:t>Convention for the</w:t>
            </w:r>
            <w:r w:rsidRPr="00AC33E2">
              <w:rPr>
                <w:b/>
                <w:lang w:val="en-GB"/>
              </w:rPr>
              <w:t xml:space="preserve"> </w:t>
            </w:r>
            <w:r w:rsidRPr="00AC33E2">
              <w:rPr>
                <w:rStyle w:val="hps"/>
                <w:rFonts w:cs="Arial Unicode MS"/>
                <w:b/>
                <w:lang w:val="en-GB"/>
              </w:rPr>
              <w:t>Protection of the Black</w:t>
            </w:r>
            <w:r w:rsidRPr="00AC33E2">
              <w:rPr>
                <w:b/>
                <w:lang w:val="en-GB"/>
              </w:rPr>
              <w:t xml:space="preserve"> </w:t>
            </w:r>
            <w:r w:rsidRPr="00AC33E2">
              <w:rPr>
                <w:rStyle w:val="hps"/>
                <w:rFonts w:cs="Arial Unicode MS"/>
                <w:b/>
                <w:lang w:val="en-GB"/>
              </w:rPr>
              <w:t>Sea Against Pollution</w:t>
            </w:r>
          </w:p>
          <w:p w:rsidR="008A57B1" w:rsidRPr="00AC33E2" w:rsidRDefault="008A57B1" w:rsidP="00E12A26">
            <w:pPr>
              <w:pStyle w:val="BodyText"/>
              <w:spacing w:line="240" w:lineRule="auto"/>
              <w:rPr>
                <w:b/>
                <w:lang w:val="en-GB"/>
              </w:rPr>
            </w:pPr>
            <w:r w:rsidRPr="00AC33E2">
              <w:rPr>
                <w:rStyle w:val="hps"/>
                <w:rFonts w:cs="Arial Unicode MS"/>
                <w:b/>
                <w:lang w:val="en-GB"/>
              </w:rPr>
              <w:t>Strategic Action Plan</w:t>
            </w:r>
            <w:r w:rsidRPr="00AC33E2">
              <w:rPr>
                <w:rStyle w:val="shorttext"/>
                <w:rFonts w:cs="Arial Unicode MS"/>
                <w:b/>
                <w:lang w:val="en-GB"/>
              </w:rPr>
              <w:t xml:space="preserve"> </w:t>
            </w:r>
            <w:r w:rsidRPr="00AC33E2">
              <w:rPr>
                <w:rStyle w:val="hps"/>
                <w:rFonts w:cs="Arial Unicode MS"/>
                <w:b/>
                <w:lang w:val="en-GB"/>
              </w:rPr>
              <w:t>for the Black Sea</w:t>
            </w:r>
            <w:r w:rsidRPr="00AC33E2">
              <w:rPr>
                <w:rStyle w:val="shorttext"/>
                <w:rFonts w:cs="Arial Unicode MS"/>
                <w:b/>
                <w:lang w:val="en-GB"/>
              </w:rPr>
              <w:t xml:space="preserve"> </w:t>
            </w:r>
            <w:r w:rsidRPr="00AC33E2">
              <w:rPr>
                <w:rStyle w:val="hps"/>
                <w:rFonts w:cs="Arial Unicode MS"/>
                <w:b/>
                <w:lang w:val="en-GB"/>
              </w:rPr>
              <w:t>in 2009</w:t>
            </w:r>
          </w:p>
        </w:tc>
        <w:tc>
          <w:tcPr>
            <w:tcW w:w="12699" w:type="dxa"/>
          </w:tcPr>
          <w:p w:rsidR="008A57B1" w:rsidRPr="00AC33E2" w:rsidRDefault="008A57B1" w:rsidP="00E12A26">
            <w:pPr>
              <w:pStyle w:val="BodyText"/>
              <w:spacing w:line="240" w:lineRule="auto"/>
              <w:rPr>
                <w:i/>
                <w:lang w:val="en-GB"/>
              </w:rPr>
            </w:pPr>
            <w:r w:rsidRPr="00AC33E2">
              <w:rPr>
                <w:i/>
                <w:lang w:val="en-GB"/>
              </w:rPr>
              <w:t>Comments</w:t>
            </w:r>
          </w:p>
          <w:p w:rsidR="008A57B1" w:rsidRPr="00AC33E2" w:rsidRDefault="008A57B1" w:rsidP="008A43E1">
            <w:pPr>
              <w:pStyle w:val="BodyText"/>
              <w:spacing w:line="240" w:lineRule="auto"/>
              <w:rPr>
                <w:rStyle w:val="hps"/>
                <w:rFonts w:cs="Arial Unicode MS"/>
                <w:lang w:val="en-GB"/>
              </w:rPr>
            </w:pPr>
            <w:r w:rsidRPr="00AC33E2">
              <w:rPr>
                <w:rStyle w:val="hps"/>
                <w:rFonts w:cs="Arial Unicode MS"/>
                <w:lang w:val="en-GB"/>
              </w:rPr>
              <w:t>Convention for the</w:t>
            </w:r>
            <w:r w:rsidRPr="00AC33E2">
              <w:rPr>
                <w:lang w:val="en-GB"/>
              </w:rPr>
              <w:t xml:space="preserve"> </w:t>
            </w:r>
            <w:r w:rsidRPr="00AC33E2">
              <w:rPr>
                <w:rStyle w:val="hps"/>
                <w:rFonts w:cs="Arial Unicode MS"/>
                <w:lang w:val="en-GB"/>
              </w:rPr>
              <w:t>Protection of the Black</w:t>
            </w:r>
            <w:r w:rsidRPr="00AC33E2">
              <w:rPr>
                <w:lang w:val="en-GB"/>
              </w:rPr>
              <w:t xml:space="preserve"> </w:t>
            </w:r>
            <w:r w:rsidRPr="00AC33E2">
              <w:rPr>
                <w:rStyle w:val="hps"/>
                <w:rFonts w:cs="Arial Unicode MS"/>
                <w:lang w:val="en-GB"/>
              </w:rPr>
              <w:t>Sea Against Pollution</w:t>
            </w:r>
          </w:p>
          <w:p w:rsidR="008A57B1" w:rsidRPr="00AC33E2" w:rsidRDefault="008A57B1" w:rsidP="00E12A26">
            <w:pPr>
              <w:spacing w:after="120" w:line="240" w:lineRule="auto"/>
              <w:rPr>
                <w:lang w:val="en-GB"/>
              </w:rPr>
            </w:pPr>
            <w:r w:rsidRPr="00AC33E2">
              <w:rPr>
                <w:b/>
                <w:lang w:val="en-GB"/>
              </w:rPr>
              <w:t xml:space="preserve">Art.  XV </w:t>
            </w:r>
            <w:r w:rsidRPr="00AC33E2">
              <w:rPr>
                <w:lang w:val="en-GB"/>
              </w:rPr>
              <w:t>(1) The Contracting Parties shall cooperate in conducting scientific research aimed at protecting and preserving the marine environment of the Black Sea and shall undertake, where appropriate, joint programmes of scientific research, and exchange relevant scientific data and information.</w:t>
            </w:r>
          </w:p>
          <w:p w:rsidR="008A57B1" w:rsidRPr="00AC33E2" w:rsidRDefault="008A57B1" w:rsidP="00E12A26">
            <w:pPr>
              <w:spacing w:after="120" w:line="240" w:lineRule="auto"/>
              <w:rPr>
                <w:lang w:val="en-GB"/>
              </w:rPr>
            </w:pPr>
            <w:r w:rsidRPr="00AC33E2">
              <w:rPr>
                <w:lang w:val="en-GB"/>
              </w:rPr>
              <w:t xml:space="preserve">(4) The Contracting Parties shall, inter alia, establish through the Commission and, where appropriate, in cooperation with international organizations they consider to be competent, complementary or joint monitoring programmes covering all sources of pollution and shall establish a pollution monitoring system for the Black Sea including, as appropriate, programmes as bilateral or multilateral level for observing, measuring, evaluating and </w:t>
            </w:r>
            <w:proofErr w:type="spellStart"/>
            <w:r w:rsidRPr="00AC33E2">
              <w:rPr>
                <w:lang w:val="en-GB"/>
              </w:rPr>
              <w:t>analyzing</w:t>
            </w:r>
            <w:proofErr w:type="spellEnd"/>
            <w:r w:rsidRPr="00AC33E2">
              <w:rPr>
                <w:lang w:val="en-GB"/>
              </w:rPr>
              <w:t xml:space="preserve"> the risks or effects of pollution of the marine environment of the Black Sea.</w:t>
            </w:r>
          </w:p>
          <w:p w:rsidR="008A57B1" w:rsidRPr="00AC33E2" w:rsidRDefault="008A57B1" w:rsidP="008A43E1">
            <w:pPr>
              <w:spacing w:after="0" w:line="240" w:lineRule="auto"/>
              <w:rPr>
                <w:lang w:val="en-GB"/>
              </w:rPr>
            </w:pPr>
            <w:r w:rsidRPr="00AC33E2">
              <w:rPr>
                <w:b/>
                <w:lang w:val="en-GB"/>
              </w:rPr>
              <w:t>BSIMAP</w:t>
            </w:r>
            <w:r w:rsidRPr="00AC33E2">
              <w:rPr>
                <w:lang w:val="en-GB"/>
              </w:rPr>
              <w:t xml:space="preserve"> - Black Sea Integrated Monitoring and Assessment Programme</w:t>
            </w:r>
          </w:p>
          <w:p w:rsidR="008A57B1" w:rsidRPr="00AC33E2" w:rsidRDefault="008A57B1" w:rsidP="008A43E1">
            <w:pPr>
              <w:spacing w:after="120" w:line="240" w:lineRule="auto"/>
              <w:rPr>
                <w:lang w:val="en-GB"/>
              </w:rPr>
            </w:pPr>
            <w:r w:rsidRPr="00AC33E2">
              <w:rPr>
                <w:b/>
                <w:lang w:val="en-GB"/>
              </w:rPr>
              <w:t>URL:</w:t>
            </w:r>
            <w:r w:rsidRPr="00AC33E2">
              <w:rPr>
                <w:lang w:val="en-GB"/>
              </w:rPr>
              <w:t xml:space="preserve"> </w:t>
            </w:r>
            <w:hyperlink r:id="rId13" w:history="1">
              <w:r w:rsidRPr="00AC33E2">
                <w:rPr>
                  <w:color w:val="0000FF"/>
                  <w:u w:val="single"/>
                  <w:lang w:val="en-GB"/>
                </w:rPr>
                <w:t>http://www.blacksea-commission.org/_bsimap_description.asp</w:t>
              </w:r>
            </w:hyperlink>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2.2 GES criteria</w:t>
            </w:r>
          </w:p>
        </w:tc>
        <w:tc>
          <w:tcPr>
            <w:tcW w:w="12699" w:type="dxa"/>
          </w:tcPr>
          <w:p w:rsidR="008A57B1" w:rsidRPr="00AC33E2" w:rsidRDefault="008A57B1" w:rsidP="00E12A26">
            <w:pPr>
              <w:pStyle w:val="BodyText"/>
              <w:spacing w:line="240" w:lineRule="auto"/>
              <w:rPr>
                <w:i/>
                <w:lang w:val="en-GB"/>
              </w:rPr>
            </w:pPr>
            <w:r w:rsidRPr="00AC33E2">
              <w:rPr>
                <w:i/>
                <w:lang w:val="en-GB"/>
              </w:rPr>
              <w:t>Li</w:t>
            </w:r>
            <w:r w:rsidRPr="00AC33E2">
              <w:rPr>
                <w:lang w:val="en-GB"/>
              </w:rPr>
              <w:t xml:space="preserve">st </w:t>
            </w:r>
            <w:r w:rsidRPr="00AC33E2">
              <w:rPr>
                <w:i/>
                <w:lang w:val="en-GB"/>
              </w:rPr>
              <w:t xml:space="preserve">relevant GES Criteria and characteristics </w:t>
            </w:r>
            <w:r w:rsidRPr="00AC33E2">
              <w:rPr>
                <w:i/>
                <w:lang w:val="en-GB"/>
              </w:rPr>
              <w:sym w:font="Symbol" w:char="F05B"/>
            </w:r>
            <w:r w:rsidRPr="00AC33E2">
              <w:rPr>
                <w:i/>
                <w:lang w:val="en-GB"/>
              </w:rPr>
              <w:t>indicators</w:t>
            </w:r>
            <w:r w:rsidRPr="00AC33E2">
              <w:rPr>
                <w:i/>
                <w:lang w:val="en-GB"/>
              </w:rPr>
              <w:sym w:font="Symbol" w:char="F05D"/>
            </w:r>
            <w:r w:rsidRPr="00AC33E2">
              <w:rPr>
                <w:i/>
                <w:lang w:val="en-GB"/>
              </w:rPr>
              <w:t xml:space="preserve">  </w:t>
            </w:r>
            <w:r w:rsidRPr="00AC33E2">
              <w:rPr>
                <w:lang w:val="en-GB"/>
              </w:rPr>
              <w:t xml:space="preserve">(see </w:t>
            </w:r>
            <w:r w:rsidRPr="00AC33E2">
              <w:rPr>
                <w:i/>
                <w:lang w:val="en-GB"/>
              </w:rPr>
              <w:t>Commission Decision of 1. September 2010)</w:t>
            </w:r>
          </w:p>
          <w:p w:rsidR="008A57B1" w:rsidRPr="00AC33E2" w:rsidRDefault="008A57B1" w:rsidP="00AC33E2">
            <w:pPr>
              <w:autoSpaceDE w:val="0"/>
              <w:autoSpaceDN w:val="0"/>
              <w:adjustRightInd w:val="0"/>
              <w:spacing w:after="120" w:line="240" w:lineRule="auto"/>
              <w:rPr>
                <w:rFonts w:cs="Calibri"/>
                <w:color w:val="000000"/>
                <w:lang w:val="en-GB" w:eastAsia="bg-BG"/>
              </w:rPr>
            </w:pPr>
            <w:r w:rsidRPr="00AC33E2">
              <w:rPr>
                <w:rFonts w:cs="Calibri"/>
                <w:color w:val="000000"/>
                <w:lang w:val="en-GB" w:eastAsia="bg-BG"/>
              </w:rPr>
              <w:t xml:space="preserve">11.1. Distribution in time and place of loud, low and mid frequency impulsive sounds </w:t>
            </w:r>
          </w:p>
          <w:p w:rsidR="008A57B1" w:rsidRPr="00AC33E2" w:rsidRDefault="00AC33E2" w:rsidP="00AC33E2">
            <w:pPr>
              <w:tabs>
                <w:tab w:val="left" w:pos="341"/>
              </w:tabs>
              <w:autoSpaceDE w:val="0"/>
              <w:autoSpaceDN w:val="0"/>
              <w:adjustRightInd w:val="0"/>
              <w:spacing w:after="120" w:line="240" w:lineRule="auto"/>
              <w:ind w:left="58"/>
              <w:rPr>
                <w:rFonts w:cs="Calibri"/>
                <w:color w:val="000000"/>
                <w:lang w:val="en-GB" w:eastAsia="bg-BG"/>
              </w:rPr>
            </w:pPr>
            <w:r w:rsidRPr="00AC33E2">
              <w:rPr>
                <w:rFonts w:cs="Calibri"/>
                <w:color w:val="000000"/>
                <w:lang w:val="en-GB" w:eastAsia="bg-BG"/>
              </w:rPr>
              <w:lastRenderedPageBreak/>
              <w:t xml:space="preserve">– </w:t>
            </w:r>
            <w:r w:rsidR="008A57B1" w:rsidRPr="00AC33E2">
              <w:rPr>
                <w:rFonts w:cs="Calibri"/>
                <w:color w:val="000000"/>
                <w:lang w:val="en-GB" w:eastAsia="bg-BG"/>
              </w:rPr>
              <w:t xml:space="preserve">Proportion of days and their distribution within a calendar year over areas of a determined surface, as well as their spatial distribution, in which anthropogenic sound sources exceed levels that are likely to entail significant impact on marine animals measured as Sound Exposure Level (in dB re 1μPa 2 .s) or as peak sound pressure level (in dB re 1μPa </w:t>
            </w:r>
            <w:proofErr w:type="gramStart"/>
            <w:r w:rsidR="008A57B1" w:rsidRPr="00AC33E2">
              <w:rPr>
                <w:rFonts w:cs="Calibri"/>
                <w:color w:val="000000"/>
                <w:lang w:val="en-GB" w:eastAsia="bg-BG"/>
              </w:rPr>
              <w:t>peak )</w:t>
            </w:r>
            <w:proofErr w:type="gramEnd"/>
            <w:r w:rsidR="008A57B1" w:rsidRPr="00AC33E2">
              <w:rPr>
                <w:rFonts w:cs="Calibri"/>
                <w:color w:val="000000"/>
                <w:lang w:val="en-GB" w:eastAsia="bg-BG"/>
              </w:rPr>
              <w:t xml:space="preserve"> at one meter, measured over the frequency band 10 Hz to 10 kHz (11.1.1).</w:t>
            </w:r>
          </w:p>
          <w:p w:rsidR="008A57B1" w:rsidRPr="00AC33E2" w:rsidRDefault="008A57B1" w:rsidP="00AC33E2">
            <w:pPr>
              <w:autoSpaceDE w:val="0"/>
              <w:autoSpaceDN w:val="0"/>
              <w:adjustRightInd w:val="0"/>
              <w:spacing w:after="120" w:line="240" w:lineRule="auto"/>
              <w:rPr>
                <w:rFonts w:cs="Calibri"/>
                <w:color w:val="000000"/>
                <w:lang w:val="en-GB" w:eastAsia="bg-BG"/>
              </w:rPr>
            </w:pPr>
            <w:r w:rsidRPr="00AC33E2">
              <w:rPr>
                <w:rFonts w:cs="Calibri"/>
                <w:color w:val="000000"/>
                <w:lang w:val="en-GB" w:eastAsia="bg-BG"/>
              </w:rPr>
              <w:t xml:space="preserve">11.2. Continuous low frequency sound </w:t>
            </w:r>
          </w:p>
          <w:p w:rsidR="008A57B1" w:rsidRPr="00AC33E2" w:rsidRDefault="008A57B1" w:rsidP="00AC33E2">
            <w:pPr>
              <w:pStyle w:val="BodyText"/>
              <w:spacing w:line="240" w:lineRule="auto"/>
              <w:rPr>
                <w:lang w:val="en-GB"/>
              </w:rPr>
            </w:pPr>
            <w:r w:rsidRPr="00AC33E2">
              <w:rPr>
                <w:rFonts w:cs="Calibri"/>
                <w:color w:val="000000"/>
                <w:lang w:val="en-GB" w:eastAsia="bg-BG"/>
              </w:rPr>
              <w:t xml:space="preserve"> </w:t>
            </w:r>
            <w:r w:rsidR="00AC33E2" w:rsidRPr="00AC33E2">
              <w:rPr>
                <w:rFonts w:cs="Calibri"/>
                <w:color w:val="000000"/>
                <w:lang w:val="en-GB" w:eastAsia="bg-BG"/>
              </w:rPr>
              <w:t xml:space="preserve">– </w:t>
            </w:r>
            <w:r w:rsidRPr="00AC33E2">
              <w:rPr>
                <w:rFonts w:cs="Calibri"/>
                <w:color w:val="000000"/>
                <w:lang w:val="en-GB" w:eastAsia="bg-BG"/>
              </w:rPr>
              <w:t>Trends in the ambient noise level within the 1/3 octave bands 63 and 125 Hz (centre frequency) (re 1μΡa RMS; average noise level in these octave bands over a year) measured by observation stations and/or with the use of models if appropriate (11.2.1).</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lastRenderedPageBreak/>
              <w:t>2.3 Features, pressures and impacts</w:t>
            </w:r>
          </w:p>
        </w:tc>
        <w:tc>
          <w:tcPr>
            <w:tcW w:w="12699" w:type="dxa"/>
          </w:tcPr>
          <w:p w:rsidR="008A57B1" w:rsidRPr="00AC33E2" w:rsidRDefault="008A57B1" w:rsidP="00E12A26">
            <w:pPr>
              <w:pStyle w:val="BodyText"/>
              <w:spacing w:line="240" w:lineRule="auto"/>
              <w:rPr>
                <w:i/>
                <w:lang w:val="en-GB"/>
              </w:rPr>
            </w:pPr>
            <w:r w:rsidRPr="00AC33E2">
              <w:rPr>
                <w:i/>
                <w:lang w:val="en-GB"/>
              </w:rPr>
              <w:t>List relevant features and pressures from MSFD Annex III</w:t>
            </w:r>
          </w:p>
          <w:p w:rsidR="008A57B1" w:rsidRPr="00AC33E2" w:rsidRDefault="008A57B1" w:rsidP="00E12A26">
            <w:pPr>
              <w:pStyle w:val="BodyText"/>
              <w:spacing w:line="240" w:lineRule="auto"/>
              <w:rPr>
                <w:lang w:val="en-GB"/>
              </w:rPr>
            </w:pPr>
            <w:r w:rsidRPr="00AC33E2">
              <w:rPr>
                <w:lang w:val="en-GB"/>
              </w:rPr>
              <w:t>Underwater noise (e.g. from shipping, underwater acoustic equipment).</w:t>
            </w:r>
          </w:p>
          <w:p w:rsidR="008A57B1" w:rsidRPr="00AC33E2" w:rsidRDefault="008A57B1" w:rsidP="00E12A26">
            <w:pPr>
              <w:pStyle w:val="BodyText"/>
              <w:spacing w:line="240" w:lineRule="auto"/>
              <w:rPr>
                <w:i/>
                <w:lang w:val="en-GB"/>
              </w:rPr>
            </w:pPr>
            <w:r w:rsidRPr="00AC33E2">
              <w:rPr>
                <w:i/>
                <w:lang w:val="en-GB"/>
              </w:rPr>
              <w:t>Refer to section 6 regarding gaps and plans</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2.4 GES</w:t>
            </w:r>
          </w:p>
        </w:tc>
        <w:tc>
          <w:tcPr>
            <w:tcW w:w="12699" w:type="dxa"/>
          </w:tcPr>
          <w:p w:rsidR="008A57B1" w:rsidRPr="00AC33E2" w:rsidRDefault="008A57B1" w:rsidP="00E12A26">
            <w:pPr>
              <w:pStyle w:val="BodyText"/>
              <w:spacing w:line="240" w:lineRule="auto"/>
              <w:rPr>
                <w:i/>
                <w:lang w:val="en-GB"/>
              </w:rPr>
            </w:pPr>
            <w:r w:rsidRPr="00AC33E2">
              <w:rPr>
                <w:i/>
                <w:lang w:val="en-GB"/>
              </w:rPr>
              <w:t>Assessment of GES (GES as defined in the article 9 reporting)</w:t>
            </w:r>
          </w:p>
          <w:p w:rsidR="008A57B1" w:rsidRPr="00AC33E2" w:rsidRDefault="008A57B1" w:rsidP="00E12A26">
            <w:pPr>
              <w:pStyle w:val="BodyText"/>
              <w:spacing w:line="240" w:lineRule="auto"/>
              <w:rPr>
                <w:lang w:val="en-GB"/>
              </w:rPr>
            </w:pPr>
            <w:r w:rsidRPr="00AC33E2">
              <w:rPr>
                <w:lang w:val="en-GB"/>
              </w:rPr>
              <w:t>Due to the significant lack of data and knowledge on the effects of underwater noise in the marine environment, at this stage there is no definition for GES. Actions planned to overcome the deficiencies referred to in Section 6.</w:t>
            </w:r>
          </w:p>
          <w:p w:rsidR="008A57B1" w:rsidRPr="00AC33E2" w:rsidRDefault="008A57B1" w:rsidP="00E12A26">
            <w:pPr>
              <w:pStyle w:val="BodyText"/>
              <w:spacing w:line="240" w:lineRule="auto"/>
              <w:rPr>
                <w:lang w:val="en-GB"/>
              </w:rPr>
            </w:pPr>
            <w:r w:rsidRPr="00AC33E2">
              <w:rPr>
                <w:lang w:val="en-GB"/>
              </w:rPr>
              <w:t>Program actually does not address natural and climatic variability, given that it is aimed at pressure, respectively impact entirely anthropogenic origin.</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2.5 Environmental targets</w:t>
            </w:r>
          </w:p>
          <w:p w:rsidR="008A57B1" w:rsidRPr="00AC33E2" w:rsidRDefault="008A57B1" w:rsidP="00E12A26">
            <w:pPr>
              <w:pStyle w:val="BodyText"/>
              <w:spacing w:line="240" w:lineRule="auto"/>
              <w:rPr>
                <w:b/>
                <w:lang w:val="en-GB"/>
              </w:rPr>
            </w:pPr>
            <w:r w:rsidRPr="00AC33E2">
              <w:rPr>
                <w:b/>
                <w:lang w:val="en-GB"/>
              </w:rPr>
              <w:t xml:space="preserve">Marine Strategy Framework Directive (Directive 2008/56/EC) </w:t>
            </w:r>
          </w:p>
        </w:tc>
        <w:tc>
          <w:tcPr>
            <w:tcW w:w="12699" w:type="dxa"/>
          </w:tcPr>
          <w:p w:rsidR="008A57B1" w:rsidRPr="00AC33E2" w:rsidRDefault="008A57B1" w:rsidP="00E12A26">
            <w:pPr>
              <w:pStyle w:val="BodyText"/>
              <w:spacing w:line="240" w:lineRule="auto"/>
              <w:rPr>
                <w:i/>
                <w:lang w:val="en-GB"/>
              </w:rPr>
            </w:pPr>
            <w:r w:rsidRPr="00AC33E2">
              <w:rPr>
                <w:i/>
                <w:lang w:val="en-GB"/>
              </w:rPr>
              <w:t>Relevant MSFD targets defined in the article 10 reporting</w:t>
            </w:r>
          </w:p>
          <w:p w:rsidR="008A57B1" w:rsidRPr="00AC33E2" w:rsidRDefault="008A57B1" w:rsidP="00E12A26">
            <w:pPr>
              <w:pStyle w:val="BodyText"/>
              <w:spacing w:line="240" w:lineRule="auto"/>
              <w:rPr>
                <w:i/>
                <w:lang w:val="en-GB"/>
              </w:rPr>
            </w:pPr>
            <w:r w:rsidRPr="00AC33E2">
              <w:rPr>
                <w:i/>
                <w:lang w:val="en-GB"/>
              </w:rPr>
              <w:t>State relevant targets from other obligations (see section 2.1) that are addressed by the monitoring</w:t>
            </w:r>
          </w:p>
          <w:p w:rsidR="008A57B1" w:rsidRPr="00AC33E2" w:rsidRDefault="008A57B1" w:rsidP="00E12A26">
            <w:pPr>
              <w:pStyle w:val="BodyText"/>
              <w:spacing w:line="240" w:lineRule="auto"/>
              <w:rPr>
                <w:lang w:val="en-GB"/>
              </w:rPr>
            </w:pPr>
            <w:r w:rsidRPr="00AC33E2">
              <w:rPr>
                <w:lang w:val="en-GB"/>
              </w:rPr>
              <w:t>At this stage it is impossible to be defined targets (see. Section 2.4.). This can be done after conducting specialized surveys to fill the significant gaps in knowledge.</w:t>
            </w:r>
          </w:p>
          <w:p w:rsidR="008A57B1" w:rsidRPr="00AC33E2" w:rsidRDefault="008A57B1" w:rsidP="00AC33E2">
            <w:pPr>
              <w:pStyle w:val="BodyText"/>
              <w:spacing w:line="240" w:lineRule="auto"/>
              <w:rPr>
                <w:lang w:val="en-GB"/>
              </w:rPr>
            </w:pPr>
            <w:r w:rsidRPr="00AC33E2">
              <w:rPr>
                <w:lang w:val="en-GB"/>
              </w:rPr>
              <w:t xml:space="preserve">In the Strategic Plan of Action for the Protection of the Black Sea against Pollution there </w:t>
            </w:r>
            <w:r w:rsidR="006150B1" w:rsidRPr="00AC33E2">
              <w:rPr>
                <w:lang w:val="en-GB"/>
              </w:rPr>
              <w:t>are no targets</w:t>
            </w:r>
            <w:r w:rsidRPr="00AC33E2">
              <w:rPr>
                <w:lang w:val="en-GB"/>
              </w:rPr>
              <w:t xml:space="preserve"> set for underwater noise.</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2.6 Spatial allocation</w:t>
            </w:r>
          </w:p>
        </w:tc>
        <w:tc>
          <w:tcPr>
            <w:tcW w:w="12699" w:type="dxa"/>
          </w:tcPr>
          <w:p w:rsidR="008A57B1" w:rsidRPr="00AC33E2" w:rsidRDefault="008A57B1" w:rsidP="00E12A26">
            <w:pPr>
              <w:pStyle w:val="BodyText"/>
              <w:spacing w:line="240" w:lineRule="auto"/>
              <w:rPr>
                <w:i/>
                <w:lang w:val="en-GB"/>
              </w:rPr>
            </w:pPr>
            <w:r w:rsidRPr="00AC33E2">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540"/>
              <w:gridCol w:w="1260"/>
              <w:gridCol w:w="900"/>
              <w:gridCol w:w="1800"/>
            </w:tblGrid>
            <w:tr w:rsidR="008A57B1" w:rsidRPr="00AC33E2" w:rsidTr="00BA53D2">
              <w:tc>
                <w:tcPr>
                  <w:tcW w:w="1075"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p>
              </w:tc>
              <w:tc>
                <w:tcPr>
                  <w:tcW w:w="54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EEZ</w:t>
                  </w:r>
                </w:p>
              </w:tc>
              <w:tc>
                <w:tcPr>
                  <w:tcW w:w="126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12-mile zone</w:t>
                  </w:r>
                </w:p>
              </w:tc>
              <w:tc>
                <w:tcPr>
                  <w:tcW w:w="9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Coastal waters</w:t>
                  </w:r>
                </w:p>
              </w:tc>
              <w:tc>
                <w:tcPr>
                  <w:tcW w:w="18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Transitional waters</w:t>
                  </w:r>
                </w:p>
              </w:tc>
            </w:tr>
            <w:tr w:rsidR="008A57B1" w:rsidRPr="00AC33E2" w:rsidTr="00BA53D2">
              <w:tc>
                <w:tcPr>
                  <w:tcW w:w="1075"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MSFD</w:t>
                  </w:r>
                </w:p>
              </w:tc>
              <w:tc>
                <w:tcPr>
                  <w:tcW w:w="54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126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9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18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w:t>
                  </w:r>
                </w:p>
              </w:tc>
            </w:tr>
            <w:tr w:rsidR="008A57B1" w:rsidRPr="00AC33E2" w:rsidTr="00BA53D2">
              <w:tc>
                <w:tcPr>
                  <w:tcW w:w="1075"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HD</w:t>
                  </w:r>
                </w:p>
              </w:tc>
              <w:tc>
                <w:tcPr>
                  <w:tcW w:w="54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126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9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18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r>
            <w:tr w:rsidR="008A57B1" w:rsidRPr="00AC33E2" w:rsidTr="00BA53D2">
              <w:tc>
                <w:tcPr>
                  <w:tcW w:w="1075"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BSIMAP</w:t>
                  </w:r>
                </w:p>
              </w:tc>
              <w:tc>
                <w:tcPr>
                  <w:tcW w:w="54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126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9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x</w:t>
                  </w:r>
                </w:p>
              </w:tc>
              <w:tc>
                <w:tcPr>
                  <w:tcW w:w="1800" w:type="dxa"/>
                  <w:tcBorders>
                    <w:top w:val="single" w:sz="4" w:space="0" w:color="auto"/>
                    <w:left w:val="single" w:sz="4" w:space="0" w:color="auto"/>
                    <w:bottom w:val="single" w:sz="4" w:space="0" w:color="auto"/>
                    <w:right w:val="single" w:sz="4" w:space="0" w:color="auto"/>
                  </w:tcBorders>
                </w:tcPr>
                <w:p w:rsidR="008A57B1" w:rsidRPr="00AC33E2" w:rsidRDefault="008A57B1" w:rsidP="00E12A26">
                  <w:pPr>
                    <w:pStyle w:val="BodyText"/>
                    <w:spacing w:line="240" w:lineRule="auto"/>
                    <w:jc w:val="center"/>
                    <w:rPr>
                      <w:lang w:val="en-GB"/>
                    </w:rPr>
                  </w:pPr>
                  <w:r w:rsidRPr="00AC33E2">
                    <w:rPr>
                      <w:lang w:val="en-GB"/>
                    </w:rPr>
                    <w:t>-</w:t>
                  </w:r>
                </w:p>
              </w:tc>
            </w:tr>
          </w:tbl>
          <w:p w:rsidR="008A57B1" w:rsidRPr="00AC33E2" w:rsidRDefault="008A57B1" w:rsidP="00E12A26">
            <w:pPr>
              <w:pStyle w:val="BodyText"/>
              <w:spacing w:line="240" w:lineRule="auto"/>
              <w:rPr>
                <w:lang w:val="en-GB"/>
              </w:rPr>
            </w:pPr>
          </w:p>
        </w:tc>
      </w:tr>
      <w:tr w:rsidR="008A57B1" w:rsidRPr="00AC33E2" w:rsidTr="00AC33E2">
        <w:tc>
          <w:tcPr>
            <w:tcW w:w="15446" w:type="dxa"/>
            <w:gridSpan w:val="2"/>
            <w:shd w:val="clear" w:color="auto" w:fill="4F81BD"/>
            <w:vAlign w:val="center"/>
          </w:tcPr>
          <w:p w:rsidR="008A57B1" w:rsidRPr="00AC33E2" w:rsidRDefault="008A57B1" w:rsidP="00E12A26">
            <w:pPr>
              <w:pStyle w:val="BodyText"/>
              <w:spacing w:line="240" w:lineRule="auto"/>
              <w:jc w:val="center"/>
              <w:rPr>
                <w:b/>
                <w:color w:val="FFFFFF"/>
                <w:lang w:val="en-GB"/>
              </w:rPr>
            </w:pPr>
            <w:r w:rsidRPr="00AC33E2">
              <w:rPr>
                <w:b/>
                <w:color w:val="FFFFFF"/>
                <w:lang w:val="en-GB"/>
              </w:rPr>
              <w:t>3 Monitoring concept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3.1 General description of relevant subprogrammes in monitoring programme</w:t>
            </w:r>
          </w:p>
        </w:tc>
        <w:tc>
          <w:tcPr>
            <w:tcW w:w="12699" w:type="dxa"/>
          </w:tcPr>
          <w:p w:rsidR="008A57B1" w:rsidRPr="00AC33E2" w:rsidRDefault="008A57B1" w:rsidP="00E12A26">
            <w:pPr>
              <w:pStyle w:val="BodyText"/>
              <w:spacing w:line="240" w:lineRule="auto"/>
              <w:rPr>
                <w:i/>
                <w:lang w:val="en-GB"/>
              </w:rPr>
            </w:pPr>
            <w:r w:rsidRPr="00AC33E2">
              <w:rPr>
                <w:i/>
                <w:lang w:val="en-GB"/>
              </w:rPr>
              <w:t>List subprogrammes monitored under this programme (only general description)</w:t>
            </w:r>
          </w:p>
          <w:p w:rsidR="008A57B1" w:rsidRPr="00AC33E2" w:rsidRDefault="008A57B1" w:rsidP="004B17BF">
            <w:pPr>
              <w:autoSpaceDE w:val="0"/>
              <w:autoSpaceDN w:val="0"/>
              <w:adjustRightInd w:val="0"/>
              <w:spacing w:after="0" w:line="240" w:lineRule="auto"/>
              <w:rPr>
                <w:rFonts w:cs="Calibri"/>
                <w:b/>
                <w:color w:val="000000"/>
                <w:lang w:val="en-GB" w:eastAsia="bg-BG"/>
              </w:rPr>
            </w:pPr>
            <w:r w:rsidRPr="00AC33E2">
              <w:rPr>
                <w:rFonts w:cs="Calibri"/>
                <w:b/>
                <w:bCs/>
                <w:color w:val="000000"/>
                <w:lang w:val="en-GB" w:eastAsia="bg-BG"/>
              </w:rPr>
              <w:t xml:space="preserve">Acute underwater noise - distribution, frequency and levels </w:t>
            </w:r>
          </w:p>
          <w:p w:rsidR="008A57B1" w:rsidRPr="00AC33E2" w:rsidRDefault="008A57B1" w:rsidP="004B17BF">
            <w:pPr>
              <w:autoSpaceDE w:val="0"/>
              <w:autoSpaceDN w:val="0"/>
              <w:adjustRightInd w:val="0"/>
              <w:spacing w:after="0" w:line="240" w:lineRule="auto"/>
              <w:rPr>
                <w:rFonts w:cs="Calibri"/>
                <w:color w:val="000000"/>
                <w:lang w:val="en-GB" w:eastAsia="bg-BG"/>
              </w:rPr>
            </w:pPr>
            <w:r w:rsidRPr="00AC33E2">
              <w:rPr>
                <w:rFonts w:cs="Calibri"/>
                <w:bCs/>
                <w:iCs/>
                <w:color w:val="000000"/>
                <w:lang w:val="en-GB" w:eastAsia="bg-BG"/>
              </w:rPr>
              <w:t xml:space="preserve">Elements/features monitored: Level of pressure in marine environment/Noise </w:t>
            </w:r>
          </w:p>
          <w:p w:rsidR="008A57B1" w:rsidRPr="00AC33E2" w:rsidRDefault="008A57B1" w:rsidP="004B17BF">
            <w:pPr>
              <w:autoSpaceDE w:val="0"/>
              <w:autoSpaceDN w:val="0"/>
              <w:adjustRightInd w:val="0"/>
              <w:spacing w:after="120" w:line="240" w:lineRule="auto"/>
              <w:rPr>
                <w:rFonts w:cs="Calibri"/>
                <w:color w:val="000000"/>
                <w:lang w:val="en-GB" w:eastAsia="bg-BG"/>
              </w:rPr>
            </w:pPr>
            <w:r w:rsidRPr="00AC33E2">
              <w:rPr>
                <w:rFonts w:cs="Calibri"/>
                <w:color w:val="000000"/>
                <w:lang w:val="en-GB" w:eastAsia="bg-BG"/>
              </w:rPr>
              <w:t xml:space="preserve">Parameters: Intensity and temporal frequency of underwater noise; number of days </w:t>
            </w:r>
          </w:p>
          <w:p w:rsidR="008A57B1" w:rsidRPr="00AC33E2" w:rsidRDefault="008A57B1" w:rsidP="004B17BF">
            <w:pPr>
              <w:autoSpaceDE w:val="0"/>
              <w:autoSpaceDN w:val="0"/>
              <w:adjustRightInd w:val="0"/>
              <w:spacing w:after="0" w:line="240" w:lineRule="auto"/>
              <w:rPr>
                <w:rFonts w:cs="Calibri"/>
                <w:b/>
                <w:color w:val="000000"/>
                <w:lang w:val="en-GB" w:eastAsia="bg-BG"/>
              </w:rPr>
            </w:pPr>
            <w:r w:rsidRPr="00AC33E2">
              <w:rPr>
                <w:rFonts w:cs="Calibri"/>
                <w:b/>
                <w:bCs/>
                <w:color w:val="000000"/>
                <w:lang w:val="en-GB" w:eastAsia="bg-BG"/>
              </w:rPr>
              <w:t xml:space="preserve">Diffuse underwater noise - distribution, frequency and levels </w:t>
            </w:r>
          </w:p>
          <w:p w:rsidR="008A57B1" w:rsidRPr="00AC33E2" w:rsidRDefault="008A57B1" w:rsidP="004B17BF">
            <w:pPr>
              <w:autoSpaceDE w:val="0"/>
              <w:autoSpaceDN w:val="0"/>
              <w:adjustRightInd w:val="0"/>
              <w:spacing w:after="0" w:line="240" w:lineRule="auto"/>
              <w:rPr>
                <w:rFonts w:cs="Calibri"/>
                <w:color w:val="000000"/>
                <w:lang w:val="en-GB" w:eastAsia="bg-BG"/>
              </w:rPr>
            </w:pPr>
            <w:r w:rsidRPr="00AC33E2">
              <w:rPr>
                <w:rFonts w:cs="Calibri"/>
                <w:bCs/>
                <w:iCs/>
                <w:color w:val="000000"/>
                <w:lang w:val="en-GB" w:eastAsia="bg-BG"/>
              </w:rPr>
              <w:t xml:space="preserve">Elements/features monitored: Level of pressure in marine environment/Noise </w:t>
            </w:r>
          </w:p>
          <w:p w:rsidR="008A57B1" w:rsidRPr="00AC33E2" w:rsidRDefault="008A57B1" w:rsidP="004B17BF">
            <w:pPr>
              <w:autoSpaceDE w:val="0"/>
              <w:autoSpaceDN w:val="0"/>
              <w:adjustRightInd w:val="0"/>
              <w:spacing w:after="120" w:line="240" w:lineRule="auto"/>
              <w:rPr>
                <w:rFonts w:cs="Calibri"/>
                <w:color w:val="000000"/>
                <w:lang w:val="en-GB" w:eastAsia="bg-BG"/>
              </w:rPr>
            </w:pPr>
            <w:r w:rsidRPr="00AC33E2">
              <w:rPr>
                <w:rFonts w:cs="Calibri"/>
                <w:color w:val="000000"/>
                <w:lang w:val="en-GB" w:eastAsia="bg-BG"/>
              </w:rPr>
              <w:t xml:space="preserve">Parameters: Intensity and temporal frequency of underwater noise </w:t>
            </w:r>
          </w:p>
          <w:p w:rsidR="008A57B1" w:rsidRPr="00AC33E2" w:rsidRDefault="008A57B1" w:rsidP="004B17BF">
            <w:pPr>
              <w:autoSpaceDE w:val="0"/>
              <w:autoSpaceDN w:val="0"/>
              <w:adjustRightInd w:val="0"/>
              <w:spacing w:after="0" w:line="240" w:lineRule="auto"/>
              <w:rPr>
                <w:rFonts w:cs="Calibri"/>
                <w:color w:val="000000"/>
                <w:lang w:val="en-GB" w:eastAsia="bg-BG"/>
              </w:rPr>
            </w:pPr>
            <w:r w:rsidRPr="00AC33E2">
              <w:rPr>
                <w:rFonts w:cs="Calibri"/>
                <w:b/>
                <w:bCs/>
                <w:color w:val="000000"/>
                <w:lang w:val="en-GB" w:eastAsia="bg-BG"/>
              </w:rPr>
              <w:t>Activities extracting non-living resources (dredging</w:t>
            </w:r>
            <w:r w:rsidRPr="00AC33E2">
              <w:rPr>
                <w:rFonts w:cs="Calibri"/>
                <w:bCs/>
                <w:color w:val="000000"/>
                <w:lang w:val="en-GB" w:eastAsia="bg-BG"/>
              </w:rPr>
              <w:t xml:space="preserve">) </w:t>
            </w:r>
          </w:p>
          <w:p w:rsidR="008A57B1" w:rsidRPr="00AC33E2" w:rsidRDefault="008A57B1" w:rsidP="004B17BF">
            <w:pPr>
              <w:pStyle w:val="BodyText"/>
              <w:spacing w:after="0" w:line="240" w:lineRule="auto"/>
              <w:rPr>
                <w:color w:val="000000"/>
                <w:lang w:val="en-GB"/>
              </w:rPr>
            </w:pPr>
            <w:r w:rsidRPr="00AC33E2">
              <w:rPr>
                <w:rFonts w:cs="Calibri"/>
                <w:bCs/>
                <w:iCs/>
                <w:color w:val="000000"/>
                <w:lang w:val="en-GB" w:eastAsia="bg-BG"/>
              </w:rPr>
              <w:t>Elements/features monitored: Activity/Extraction of non-living resources (dredging)</w:t>
            </w:r>
          </w:p>
          <w:p w:rsidR="008A57B1" w:rsidRPr="00AC33E2" w:rsidRDefault="008A57B1" w:rsidP="004B17BF">
            <w:pPr>
              <w:autoSpaceDE w:val="0"/>
              <w:autoSpaceDN w:val="0"/>
              <w:adjustRightInd w:val="0"/>
              <w:spacing w:after="120" w:line="240" w:lineRule="auto"/>
              <w:rPr>
                <w:rFonts w:cs="Calibri"/>
                <w:b/>
                <w:bCs/>
                <w:color w:val="000000"/>
                <w:lang w:val="en-GB" w:eastAsia="bg-BG"/>
              </w:rPr>
            </w:pPr>
            <w:r w:rsidRPr="00AC33E2">
              <w:rPr>
                <w:rFonts w:cs="Calibri"/>
                <w:color w:val="000000"/>
                <w:lang w:val="en-GB" w:eastAsia="bg-BG"/>
              </w:rPr>
              <w:t>Parameters: Distribution/extent in space and time, intensity</w:t>
            </w:r>
            <w:r w:rsidRPr="00AC33E2">
              <w:rPr>
                <w:rFonts w:cs="Calibri"/>
                <w:b/>
                <w:bCs/>
                <w:color w:val="000000"/>
                <w:lang w:val="en-GB" w:eastAsia="bg-BG"/>
              </w:rPr>
              <w:t xml:space="preserve"> </w:t>
            </w:r>
          </w:p>
          <w:p w:rsidR="008A57B1" w:rsidRPr="00AC33E2" w:rsidRDefault="008A57B1" w:rsidP="004B17BF">
            <w:pPr>
              <w:autoSpaceDE w:val="0"/>
              <w:autoSpaceDN w:val="0"/>
              <w:adjustRightInd w:val="0"/>
              <w:spacing w:after="0" w:line="240" w:lineRule="auto"/>
              <w:rPr>
                <w:rFonts w:cs="Calibri"/>
                <w:color w:val="000000"/>
                <w:lang w:val="en-GB" w:eastAsia="bg-BG"/>
              </w:rPr>
            </w:pPr>
            <w:r w:rsidRPr="00AC33E2">
              <w:rPr>
                <w:rFonts w:cs="Calibri"/>
                <w:b/>
                <w:bCs/>
                <w:color w:val="000000"/>
                <w:lang w:val="en-GB" w:eastAsia="bg-BG"/>
              </w:rPr>
              <w:t xml:space="preserve">Activities with permanent infrastructures (e.g. ports) or structural changes (e.g. coastal defences) </w:t>
            </w:r>
          </w:p>
          <w:p w:rsidR="008A57B1" w:rsidRPr="00AC33E2" w:rsidRDefault="008A57B1" w:rsidP="004B17BF">
            <w:pPr>
              <w:autoSpaceDE w:val="0"/>
              <w:autoSpaceDN w:val="0"/>
              <w:adjustRightInd w:val="0"/>
              <w:spacing w:after="0" w:line="240" w:lineRule="auto"/>
              <w:rPr>
                <w:rFonts w:cs="Calibri"/>
                <w:color w:val="000000"/>
                <w:lang w:val="en-GB" w:eastAsia="bg-BG"/>
              </w:rPr>
            </w:pPr>
            <w:r w:rsidRPr="00AC33E2">
              <w:rPr>
                <w:rFonts w:cs="Calibri"/>
                <w:bCs/>
                <w:iCs/>
                <w:color w:val="000000"/>
                <w:lang w:val="en-GB" w:eastAsia="bg-BG"/>
              </w:rPr>
              <w:t>Elements/features monitored: Activity/ Man-made structures (incl. construction phase)</w:t>
            </w:r>
          </w:p>
          <w:p w:rsidR="008A57B1" w:rsidRPr="00AC33E2" w:rsidRDefault="008A57B1" w:rsidP="004B17BF">
            <w:pPr>
              <w:pStyle w:val="BodyText"/>
              <w:spacing w:line="240" w:lineRule="auto"/>
              <w:rPr>
                <w:rFonts w:cs="Calibri"/>
                <w:color w:val="000000"/>
                <w:lang w:val="en-GB" w:eastAsia="bg-BG"/>
              </w:rPr>
            </w:pPr>
            <w:r w:rsidRPr="00AC33E2">
              <w:rPr>
                <w:rFonts w:cs="Calibri"/>
                <w:color w:val="000000"/>
                <w:lang w:val="en-GB" w:eastAsia="bg-BG"/>
              </w:rPr>
              <w:t>Parameters: Distribution/extent in space and time, intensity</w:t>
            </w:r>
          </w:p>
          <w:p w:rsidR="008A57B1" w:rsidRPr="00AC33E2" w:rsidRDefault="008A57B1" w:rsidP="004B17BF">
            <w:pPr>
              <w:pStyle w:val="BodyText"/>
              <w:spacing w:after="0" w:line="240" w:lineRule="auto"/>
              <w:rPr>
                <w:lang w:val="en-GB"/>
              </w:rPr>
            </w:pPr>
            <w:r w:rsidRPr="00AC33E2">
              <w:rPr>
                <w:b/>
                <w:lang w:val="en-GB"/>
              </w:rPr>
              <w:t>Sea-based mobile activities (shipping, boating)</w:t>
            </w:r>
          </w:p>
          <w:p w:rsidR="008A57B1" w:rsidRPr="00AC33E2" w:rsidRDefault="008A57B1" w:rsidP="004B17BF">
            <w:pPr>
              <w:pStyle w:val="BodyText"/>
              <w:spacing w:after="0" w:line="240" w:lineRule="auto"/>
              <w:rPr>
                <w:lang w:val="en-GB"/>
              </w:rPr>
            </w:pPr>
            <w:r w:rsidRPr="00AC33E2">
              <w:rPr>
                <w:lang w:val="en-GB"/>
              </w:rPr>
              <w:t>Elements/features monitored: Activity/Transport; Recreation; Research and surveys</w:t>
            </w:r>
          </w:p>
          <w:p w:rsidR="008A57B1" w:rsidRPr="00AC33E2" w:rsidRDefault="008A57B1" w:rsidP="004B17BF">
            <w:pPr>
              <w:pStyle w:val="BodyText"/>
              <w:spacing w:line="240" w:lineRule="auto"/>
              <w:rPr>
                <w:lang w:val="en-GB"/>
              </w:rPr>
            </w:pPr>
            <w:r w:rsidRPr="00AC33E2">
              <w:rPr>
                <w:lang w:val="en-GB"/>
              </w:rPr>
              <w:t>Parameters: Distribution/extent in space and time, intensity</w:t>
            </w:r>
          </w:p>
          <w:p w:rsidR="008A57B1" w:rsidRPr="00AC33E2" w:rsidRDefault="008A57B1" w:rsidP="004B17BF">
            <w:pPr>
              <w:pStyle w:val="BodyText"/>
              <w:spacing w:after="0" w:line="240" w:lineRule="auto"/>
              <w:rPr>
                <w:b/>
                <w:lang w:val="en-GB"/>
              </w:rPr>
            </w:pPr>
            <w:r w:rsidRPr="00AC33E2">
              <w:rPr>
                <w:b/>
                <w:lang w:val="en-GB"/>
              </w:rPr>
              <w:t>Effectiveness of measures</w:t>
            </w:r>
          </w:p>
          <w:p w:rsidR="008A57B1" w:rsidRPr="00AC33E2" w:rsidRDefault="008A57B1" w:rsidP="004B17BF">
            <w:pPr>
              <w:pStyle w:val="BodyText"/>
              <w:spacing w:after="0" w:line="240" w:lineRule="auto"/>
              <w:rPr>
                <w:lang w:val="en-GB"/>
              </w:rPr>
            </w:pPr>
            <w:r w:rsidRPr="00AC33E2">
              <w:rPr>
                <w:lang w:val="en-GB"/>
              </w:rPr>
              <w:t>Elements/features monitored: Measures/Existing measures</w:t>
            </w:r>
          </w:p>
          <w:p w:rsidR="008A57B1" w:rsidRPr="00AC33E2" w:rsidRDefault="008A57B1" w:rsidP="004B17BF">
            <w:pPr>
              <w:pStyle w:val="BodyText"/>
              <w:spacing w:line="240" w:lineRule="auto"/>
              <w:rPr>
                <w:lang w:val="en-GB"/>
              </w:rPr>
            </w:pPr>
            <w:r w:rsidRPr="00AC33E2">
              <w:rPr>
                <w:lang w:val="en-GB"/>
              </w:rPr>
              <w:t>Parameters: will be developed additionally</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3.2 Description of monitoring network</w:t>
            </w:r>
          </w:p>
        </w:tc>
        <w:tc>
          <w:tcPr>
            <w:tcW w:w="12699" w:type="dxa"/>
          </w:tcPr>
          <w:p w:rsidR="008A57B1" w:rsidRPr="00AC33E2" w:rsidRDefault="008A57B1" w:rsidP="00E12A26">
            <w:pPr>
              <w:pStyle w:val="BodyText"/>
              <w:spacing w:line="240" w:lineRule="auto"/>
              <w:rPr>
                <w:i/>
                <w:lang w:val="en-GB"/>
              </w:rPr>
            </w:pPr>
            <w:r w:rsidRPr="00AC33E2">
              <w:rPr>
                <w:i/>
                <w:lang w:val="en-GB"/>
              </w:rPr>
              <w:t>Description + maps (describing the spatial resolution of the entire programme)</w:t>
            </w:r>
          </w:p>
          <w:p w:rsidR="008A57B1" w:rsidRPr="00AC33E2" w:rsidRDefault="008A57B1" w:rsidP="00E12A26">
            <w:pPr>
              <w:pStyle w:val="BodyText"/>
              <w:spacing w:line="240" w:lineRule="auto"/>
              <w:rPr>
                <w:lang w:val="en-GB"/>
              </w:rPr>
            </w:pPr>
            <w:r w:rsidRPr="00AC33E2">
              <w:rPr>
                <w:rStyle w:val="hps"/>
                <w:rFonts w:cs="Arial Unicode MS"/>
                <w:lang w:val="en-GB"/>
              </w:rPr>
              <w:t>Specific</w:t>
            </w:r>
            <w:r w:rsidRPr="00AC33E2">
              <w:rPr>
                <w:lang w:val="en-GB"/>
              </w:rPr>
              <w:t xml:space="preserve"> </w:t>
            </w:r>
            <w:r w:rsidRPr="00AC33E2">
              <w:rPr>
                <w:rStyle w:val="hps"/>
                <w:rFonts w:cs="Arial Unicode MS"/>
                <w:lang w:val="en-GB"/>
              </w:rPr>
              <w:t>observation points</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this</w:t>
            </w:r>
            <w:r w:rsidRPr="00AC33E2">
              <w:rPr>
                <w:lang w:val="en-GB"/>
              </w:rPr>
              <w:t xml:space="preserve"> </w:t>
            </w:r>
            <w:r w:rsidRPr="00AC33E2">
              <w:rPr>
                <w:rStyle w:val="hps"/>
                <w:rFonts w:cs="Arial Unicode MS"/>
                <w:lang w:val="en-GB"/>
              </w:rPr>
              <w:t>program</w:t>
            </w:r>
            <w:r w:rsidRPr="00AC33E2">
              <w:rPr>
                <w:lang w:val="en-GB"/>
              </w:rPr>
              <w:t xml:space="preserve"> </w:t>
            </w:r>
            <w:r w:rsidRPr="00AC33E2">
              <w:rPr>
                <w:rStyle w:val="hps"/>
                <w:rFonts w:cs="Arial Unicode MS"/>
                <w:lang w:val="en-GB"/>
              </w:rPr>
              <w:t>will be determined after</w:t>
            </w:r>
            <w:r w:rsidRPr="00AC33E2">
              <w:rPr>
                <w:lang w:val="en-GB"/>
              </w:rPr>
              <w:t xml:space="preserve"> </w:t>
            </w:r>
            <w:r w:rsidRPr="00AC33E2">
              <w:rPr>
                <w:rStyle w:val="hps"/>
                <w:rFonts w:cs="Arial Unicode MS"/>
                <w:lang w:val="en-GB"/>
              </w:rPr>
              <w:t>conducting specialized surveys</w:t>
            </w:r>
            <w:r w:rsidRPr="00AC33E2">
              <w:rPr>
                <w:lang w:val="en-GB"/>
              </w:rPr>
              <w:t xml:space="preserve"> </w:t>
            </w:r>
            <w:r w:rsidRPr="00AC33E2">
              <w:rPr>
                <w:rStyle w:val="hps"/>
                <w:rFonts w:cs="Arial Unicode MS"/>
                <w:lang w:val="en-GB"/>
              </w:rPr>
              <w:t>to fill</w:t>
            </w:r>
            <w:r w:rsidRPr="00AC33E2">
              <w:rPr>
                <w:lang w:val="en-GB"/>
              </w:rPr>
              <w:t xml:space="preserve"> </w:t>
            </w:r>
            <w:r w:rsidRPr="00AC33E2">
              <w:rPr>
                <w:rStyle w:val="hps"/>
                <w:rFonts w:cs="Arial Unicode MS"/>
                <w:lang w:val="en-GB"/>
              </w:rPr>
              <w:t>significant</w:t>
            </w:r>
            <w:r w:rsidRPr="00AC33E2">
              <w:rPr>
                <w:lang w:val="en-GB"/>
              </w:rPr>
              <w:t xml:space="preserve"> </w:t>
            </w:r>
            <w:r w:rsidRPr="00AC33E2">
              <w:rPr>
                <w:rStyle w:val="hps"/>
                <w:rFonts w:cs="Arial Unicode MS"/>
                <w:lang w:val="en-GB"/>
              </w:rPr>
              <w:t>gaps in knowledge</w:t>
            </w:r>
            <w:r w:rsidRPr="00AC33E2">
              <w:rPr>
                <w:lang w:val="en-GB"/>
              </w:rPr>
              <w:t xml:space="preserve">. </w:t>
            </w:r>
            <w:r w:rsidRPr="00AC33E2">
              <w:rPr>
                <w:rStyle w:val="hps"/>
                <w:rFonts w:cs="Arial Unicode MS"/>
                <w:lang w:val="en-GB"/>
              </w:rPr>
              <w:t>The main</w:t>
            </w:r>
            <w:r w:rsidRPr="00AC33E2">
              <w:rPr>
                <w:lang w:val="en-GB"/>
              </w:rPr>
              <w:t xml:space="preserve"> </w:t>
            </w:r>
            <w:r w:rsidRPr="00AC33E2">
              <w:rPr>
                <w:rStyle w:val="hps"/>
                <w:rFonts w:cs="Arial Unicode MS"/>
                <w:lang w:val="en-GB"/>
              </w:rPr>
              <w:t>areas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alt-edited"/>
                <w:rFonts w:cs="Arial Unicode MS"/>
                <w:lang w:val="en-GB"/>
              </w:rPr>
              <w:t>inspection</w:t>
            </w:r>
            <w:r w:rsidRPr="00AC33E2">
              <w:rPr>
                <w:lang w:val="en-GB"/>
              </w:rPr>
              <w:t xml:space="preserve"> </w:t>
            </w:r>
            <w:r w:rsidRPr="00AC33E2">
              <w:rPr>
                <w:rStyle w:val="hps"/>
                <w:rFonts w:cs="Arial Unicode MS"/>
                <w:lang w:val="en-GB"/>
              </w:rPr>
              <w:t>to</w:t>
            </w:r>
            <w:r w:rsidRPr="00AC33E2">
              <w:rPr>
                <w:lang w:val="en-GB"/>
              </w:rPr>
              <w:t xml:space="preserve"> </w:t>
            </w:r>
            <w:r w:rsidRPr="00AC33E2">
              <w:rPr>
                <w:rStyle w:val="hps"/>
                <w:rFonts w:cs="Arial Unicode MS"/>
                <w:lang w:val="en-GB"/>
              </w:rPr>
              <w:t>be</w:t>
            </w:r>
            <w:r w:rsidRPr="00AC33E2">
              <w:rPr>
                <w:lang w:val="en-GB"/>
              </w:rPr>
              <w:t xml:space="preserve"> </w:t>
            </w:r>
            <w:r w:rsidRPr="00AC33E2">
              <w:rPr>
                <w:rStyle w:val="hps"/>
                <w:rFonts w:cs="Arial Unicode MS"/>
                <w:lang w:val="en-GB"/>
              </w:rPr>
              <w:t>in the areas with</w:t>
            </w:r>
            <w:r w:rsidRPr="00AC33E2">
              <w:rPr>
                <w:lang w:val="en-GB"/>
              </w:rPr>
              <w:t xml:space="preserve"> </w:t>
            </w:r>
            <w:r w:rsidRPr="00AC33E2">
              <w:rPr>
                <w:rStyle w:val="hps"/>
                <w:rFonts w:cs="Arial Unicode MS"/>
                <w:lang w:val="en-GB"/>
              </w:rPr>
              <w:t>the most intense</w:t>
            </w:r>
            <w:r w:rsidRPr="00AC33E2">
              <w:rPr>
                <w:lang w:val="en-GB"/>
              </w:rPr>
              <w:t xml:space="preserve"> </w:t>
            </w:r>
            <w:r w:rsidRPr="00AC33E2">
              <w:rPr>
                <w:rStyle w:val="hps"/>
                <w:rFonts w:cs="Arial Unicode MS"/>
                <w:lang w:val="en-GB"/>
              </w:rPr>
              <w:t>ship traffic</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against</w:t>
            </w:r>
            <w:r w:rsidRPr="00AC33E2">
              <w:rPr>
                <w:lang w:val="en-GB"/>
              </w:rPr>
              <w:t xml:space="preserve"> </w:t>
            </w:r>
            <w:r w:rsidRPr="00AC33E2">
              <w:rPr>
                <w:rStyle w:val="hps"/>
                <w:rFonts w:cs="Arial Unicode MS"/>
                <w:lang w:val="en-GB"/>
              </w:rPr>
              <w:t>the larger</w:t>
            </w:r>
            <w:r w:rsidRPr="00AC33E2">
              <w:rPr>
                <w:lang w:val="en-GB"/>
              </w:rPr>
              <w:t xml:space="preserve"> </w:t>
            </w:r>
            <w:r w:rsidRPr="00AC33E2">
              <w:rPr>
                <w:rStyle w:val="hps"/>
                <w:rFonts w:cs="Arial Unicode MS"/>
                <w:lang w:val="en-GB"/>
              </w:rPr>
              <w:t>resorts.</w:t>
            </w:r>
          </w:p>
          <w:p w:rsidR="008A57B1" w:rsidRPr="00AC33E2" w:rsidRDefault="008A57B1" w:rsidP="00E12A26">
            <w:pPr>
              <w:pStyle w:val="BodyText"/>
              <w:spacing w:line="240" w:lineRule="auto"/>
              <w:rPr>
                <w:lang w:val="en-GB"/>
              </w:rPr>
            </w:pPr>
            <w:r w:rsidRPr="00AC33E2">
              <w:rPr>
                <w:rStyle w:val="hps"/>
                <w:rFonts w:cs="Arial Unicode MS"/>
                <w:lang w:val="en-GB"/>
              </w:rPr>
              <w:t>For</w:t>
            </w:r>
            <w:r w:rsidRPr="00AC33E2">
              <w:rPr>
                <w:lang w:val="en-GB"/>
              </w:rPr>
              <w:t xml:space="preserve"> </w:t>
            </w:r>
            <w:r w:rsidRPr="00AC33E2">
              <w:rPr>
                <w:rStyle w:val="hps"/>
                <w:rFonts w:cs="Arial Unicode MS"/>
                <w:lang w:val="en-GB"/>
              </w:rPr>
              <w:t>background noise</w:t>
            </w:r>
            <w:r w:rsidRPr="00AC33E2">
              <w:rPr>
                <w:lang w:val="en-GB"/>
              </w:rPr>
              <w:t xml:space="preserve"> </w:t>
            </w:r>
            <w:r w:rsidRPr="00AC33E2">
              <w:rPr>
                <w:rStyle w:val="hps"/>
                <w:rFonts w:cs="Arial Unicode MS"/>
                <w:lang w:val="en-GB"/>
              </w:rPr>
              <w:t>measurements</w:t>
            </w:r>
            <w:r w:rsidRPr="00AC33E2">
              <w:rPr>
                <w:lang w:val="en-GB"/>
              </w:rPr>
              <w:t xml:space="preserve"> </w:t>
            </w:r>
            <w:r w:rsidRPr="00AC33E2">
              <w:rPr>
                <w:rStyle w:val="hps"/>
                <w:rFonts w:cs="Arial Unicode MS"/>
                <w:lang w:val="en-GB"/>
              </w:rPr>
              <w:t>will be carried out</w:t>
            </w:r>
            <w:r w:rsidRPr="00AC33E2">
              <w:rPr>
                <w:lang w:val="en-GB"/>
              </w:rPr>
              <w:t xml:space="preserve"> </w:t>
            </w:r>
            <w:r w:rsidRPr="00AC33E2">
              <w:rPr>
                <w:rStyle w:val="hps"/>
                <w:rFonts w:cs="Arial Unicode MS"/>
                <w:lang w:val="en-GB"/>
              </w:rPr>
              <w:t>in places</w:t>
            </w:r>
            <w:r w:rsidRPr="00AC33E2">
              <w:rPr>
                <w:lang w:val="en-GB"/>
              </w:rPr>
              <w:t xml:space="preserve"> </w:t>
            </w:r>
            <w:r w:rsidRPr="00AC33E2">
              <w:rPr>
                <w:rStyle w:val="hps"/>
                <w:rFonts w:cs="Arial Unicode MS"/>
                <w:lang w:val="en-GB"/>
              </w:rPr>
              <w:t>that are far away</w:t>
            </w:r>
            <w:r w:rsidRPr="00AC33E2">
              <w:rPr>
                <w:lang w:val="en-GB"/>
              </w:rPr>
              <w:t xml:space="preserve"> </w:t>
            </w:r>
            <w:r w:rsidRPr="00AC33E2">
              <w:rPr>
                <w:rStyle w:val="hps"/>
                <w:rFonts w:cs="Arial Unicode MS"/>
                <w:lang w:val="en-GB"/>
              </w:rPr>
              <w:t>from</w:t>
            </w:r>
            <w:r w:rsidRPr="00AC33E2">
              <w:rPr>
                <w:lang w:val="en-GB"/>
              </w:rPr>
              <w:t xml:space="preserve"> </w:t>
            </w:r>
            <w:r w:rsidRPr="00AC33E2">
              <w:rPr>
                <w:rStyle w:val="hps"/>
                <w:rFonts w:cs="Arial Unicode MS"/>
                <w:lang w:val="en-GB"/>
              </w:rPr>
              <w:t>shipping lanes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other sources of</w:t>
            </w:r>
            <w:r w:rsidRPr="00AC33E2">
              <w:rPr>
                <w:lang w:val="en-GB"/>
              </w:rPr>
              <w:t xml:space="preserve"> </w:t>
            </w:r>
            <w:r w:rsidRPr="00AC33E2">
              <w:rPr>
                <w:rStyle w:val="hps"/>
                <w:rFonts w:cs="Arial Unicode MS"/>
                <w:lang w:val="en-GB"/>
              </w:rPr>
              <w:t>anthropogenic</w:t>
            </w:r>
            <w:r w:rsidRPr="00AC33E2">
              <w:rPr>
                <w:lang w:val="en-GB"/>
              </w:rPr>
              <w:t xml:space="preserve"> </w:t>
            </w:r>
            <w:r w:rsidRPr="00AC33E2">
              <w:rPr>
                <w:rStyle w:val="hps"/>
                <w:rFonts w:cs="Arial Unicode MS"/>
                <w:lang w:val="en-GB"/>
              </w:rPr>
              <w:t>noise</w:t>
            </w:r>
            <w:r w:rsidRPr="00AC33E2">
              <w:rPr>
                <w:lang w:val="en-GB"/>
              </w:rPr>
              <w: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3.3 Threats, activities and measures</w:t>
            </w:r>
          </w:p>
        </w:tc>
        <w:tc>
          <w:tcPr>
            <w:tcW w:w="12699" w:type="dxa"/>
          </w:tcPr>
          <w:p w:rsidR="008A57B1" w:rsidRPr="00AC33E2" w:rsidRDefault="008A57B1" w:rsidP="00E12A26">
            <w:pPr>
              <w:pStyle w:val="BodyText"/>
              <w:spacing w:line="240" w:lineRule="auto"/>
              <w:rPr>
                <w:i/>
                <w:lang w:val="en-GB"/>
              </w:rPr>
            </w:pPr>
            <w:r w:rsidRPr="00AC33E2">
              <w:rPr>
                <w:i/>
                <w:lang w:val="en-GB"/>
              </w:rPr>
              <w:t>Which threats are identified</w:t>
            </w:r>
          </w:p>
          <w:p w:rsidR="008A57B1" w:rsidRPr="00AC33E2" w:rsidRDefault="008A57B1" w:rsidP="00E12A26">
            <w:pPr>
              <w:pStyle w:val="BodyText"/>
              <w:spacing w:line="240" w:lineRule="auto"/>
              <w:rPr>
                <w:lang w:val="en-GB"/>
              </w:rPr>
            </w:pPr>
            <w:r w:rsidRPr="00AC33E2">
              <w:rPr>
                <w:rStyle w:val="hps"/>
                <w:rFonts w:cs="Arial Unicode MS"/>
                <w:lang w:val="en-GB"/>
              </w:rPr>
              <w:t>Anthropogenic</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has</w:t>
            </w:r>
            <w:r w:rsidRPr="00AC33E2">
              <w:rPr>
                <w:lang w:val="en-GB"/>
              </w:rPr>
              <w:t xml:space="preserve"> </w:t>
            </w:r>
            <w:r w:rsidRPr="00AC33E2">
              <w:rPr>
                <w:rStyle w:val="hps"/>
                <w:rFonts w:cs="Arial Unicode MS"/>
                <w:lang w:val="en-GB"/>
              </w:rPr>
              <w:t>potentially</w:t>
            </w:r>
            <w:r w:rsidRPr="00AC33E2">
              <w:rPr>
                <w:lang w:val="en-GB"/>
              </w:rPr>
              <w:t xml:space="preserve"> </w:t>
            </w:r>
            <w:r w:rsidRPr="00AC33E2">
              <w:rPr>
                <w:rStyle w:val="hps"/>
                <w:rFonts w:cs="Arial Unicode MS"/>
                <w:lang w:val="en-GB"/>
              </w:rPr>
              <w:t>negative consequences for</w:t>
            </w:r>
            <w:r w:rsidRPr="00AC33E2">
              <w:rPr>
                <w:lang w:val="en-GB"/>
              </w:rPr>
              <w:t xml:space="preserve"> </w:t>
            </w:r>
            <w:r w:rsidRPr="00AC33E2">
              <w:rPr>
                <w:rStyle w:val="hps"/>
                <w:rFonts w:cs="Arial Unicode MS"/>
                <w:lang w:val="en-GB"/>
              </w:rPr>
              <w:t>adaptability</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experience</w:t>
            </w:r>
            <w:r w:rsidRPr="00AC33E2">
              <w:rPr>
                <w:lang w:val="en-GB"/>
              </w:rPr>
              <w:t xml:space="preserve"> </w:t>
            </w:r>
            <w:r w:rsidRPr="00AC33E2">
              <w:rPr>
                <w:rStyle w:val="hps"/>
                <w:rFonts w:cs="Arial Unicode MS"/>
                <w:lang w:val="en-GB"/>
              </w:rPr>
              <w:t>of various marine</w:t>
            </w:r>
            <w:r w:rsidRPr="00AC33E2">
              <w:rPr>
                <w:lang w:val="en-GB"/>
              </w:rPr>
              <w:t xml:space="preserve"> </w:t>
            </w:r>
            <w:r w:rsidRPr="00AC33E2">
              <w:rPr>
                <w:rStyle w:val="hps"/>
                <w:rFonts w:cs="Arial Unicode MS"/>
                <w:lang w:val="en-GB"/>
              </w:rPr>
              <w:t>species.</w:t>
            </w:r>
            <w:r w:rsidRPr="00AC33E2">
              <w:rPr>
                <w:lang w:val="en-GB"/>
              </w:rPr>
              <w:t xml:space="preserve"> </w:t>
            </w:r>
            <w:r w:rsidRPr="00AC33E2">
              <w:rPr>
                <w:rStyle w:val="hps"/>
                <w:rFonts w:cs="Arial Unicode MS"/>
                <w:lang w:val="en-GB"/>
              </w:rPr>
              <w:t>Marine mammals</w:t>
            </w:r>
            <w:r w:rsidRPr="00AC33E2">
              <w:rPr>
                <w:lang w:val="en-GB"/>
              </w:rPr>
              <w:t xml:space="preserve"> </w:t>
            </w:r>
            <w:r w:rsidRPr="00AC33E2">
              <w:rPr>
                <w:rStyle w:val="hpsatn"/>
                <w:rFonts w:cs="Arial Unicode MS"/>
                <w:lang w:val="en-GB"/>
              </w:rPr>
              <w:t>(</w:t>
            </w:r>
            <w:r w:rsidRPr="00AC33E2">
              <w:rPr>
                <w:lang w:val="en-GB"/>
              </w:rPr>
              <w:t xml:space="preserve">cetaceans) </w:t>
            </w:r>
            <w:r w:rsidRPr="00AC33E2">
              <w:rPr>
                <w:rStyle w:val="hps"/>
                <w:rFonts w:cs="Arial Unicode MS"/>
                <w:lang w:val="en-GB"/>
              </w:rPr>
              <w:t>are one</w:t>
            </w:r>
            <w:r w:rsidRPr="00AC33E2">
              <w:rPr>
                <w:lang w:val="en-GB"/>
              </w:rPr>
              <w:t xml:space="preserve"> </w:t>
            </w:r>
            <w:r w:rsidRPr="00AC33E2">
              <w:rPr>
                <w:rStyle w:val="hps"/>
                <w:rFonts w:cs="Arial Unicode MS"/>
                <w:lang w:val="en-GB"/>
              </w:rPr>
              <w:t>of the most sensitive</w:t>
            </w:r>
            <w:r w:rsidRPr="00AC33E2">
              <w:rPr>
                <w:lang w:val="en-GB"/>
              </w:rPr>
              <w:t xml:space="preserve"> </w:t>
            </w:r>
            <w:r w:rsidRPr="00AC33E2">
              <w:rPr>
                <w:rStyle w:val="hps"/>
                <w:rFonts w:cs="Arial Unicode MS"/>
                <w:lang w:val="en-GB"/>
              </w:rPr>
              <w:t>groups</w:t>
            </w:r>
            <w:r w:rsidRPr="00AC33E2">
              <w:rPr>
                <w:lang w:val="en-GB"/>
              </w:rPr>
              <w:t xml:space="preserve"> </w:t>
            </w:r>
            <w:r w:rsidRPr="00AC33E2">
              <w:rPr>
                <w:rStyle w:val="hps"/>
                <w:rFonts w:cs="Arial Unicode MS"/>
                <w:lang w:val="en-GB"/>
              </w:rPr>
              <w:t>because they have</w:t>
            </w:r>
            <w:r w:rsidRPr="00AC33E2">
              <w:rPr>
                <w:lang w:val="en-GB"/>
              </w:rPr>
              <w:t xml:space="preserve"> </w:t>
            </w:r>
            <w:r w:rsidRPr="00AC33E2">
              <w:rPr>
                <w:rStyle w:val="hps"/>
                <w:rFonts w:cs="Arial Unicode MS"/>
                <w:lang w:val="en-GB"/>
              </w:rPr>
              <w:t>highly developed</w:t>
            </w:r>
            <w:r w:rsidRPr="00AC33E2">
              <w:rPr>
                <w:lang w:val="en-GB"/>
              </w:rPr>
              <w:t xml:space="preserve"> </w:t>
            </w:r>
            <w:r w:rsidRPr="00AC33E2">
              <w:rPr>
                <w:rStyle w:val="hps"/>
                <w:rFonts w:cs="Arial Unicode MS"/>
                <w:lang w:val="en-GB"/>
              </w:rPr>
              <w:t>auditory system</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use</w:t>
            </w:r>
            <w:r w:rsidRPr="00AC33E2">
              <w:rPr>
                <w:lang w:val="en-GB"/>
              </w:rPr>
              <w:t xml:space="preserve"> </w:t>
            </w:r>
            <w:r w:rsidRPr="00AC33E2">
              <w:rPr>
                <w:rStyle w:val="hps"/>
                <w:rFonts w:cs="Arial Unicode MS"/>
                <w:lang w:val="en-GB"/>
              </w:rPr>
              <w:t>sound</w:t>
            </w:r>
            <w:r w:rsidRPr="00AC33E2">
              <w:rPr>
                <w:lang w:val="en-GB"/>
              </w:rPr>
              <w:t xml:space="preserve"> </w:t>
            </w:r>
            <w:r w:rsidRPr="00AC33E2">
              <w:rPr>
                <w:rStyle w:val="hps"/>
                <w:rFonts w:cs="Arial Unicode MS"/>
                <w:lang w:val="en-GB"/>
              </w:rPr>
              <w:t>actively</w:t>
            </w:r>
            <w:r w:rsidRPr="00AC33E2">
              <w:rPr>
                <w:lang w:val="en-GB"/>
              </w:rPr>
              <w:t xml:space="preserve"> </w:t>
            </w:r>
            <w:r w:rsidRPr="00AC33E2">
              <w:rPr>
                <w:rStyle w:val="hps"/>
                <w:rFonts w:cs="Arial Unicode MS"/>
                <w:lang w:val="en-GB"/>
              </w:rPr>
              <w:t>feeding</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communication</w:t>
            </w:r>
            <w:r w:rsidRPr="00AC33E2">
              <w:rPr>
                <w:lang w:val="en-GB"/>
              </w:rPr>
              <w:t xml:space="preserve">.                   </w:t>
            </w:r>
          </w:p>
          <w:p w:rsidR="008A57B1" w:rsidRPr="00AC33E2" w:rsidRDefault="008A57B1" w:rsidP="00E12A26">
            <w:pPr>
              <w:pStyle w:val="BodyText"/>
              <w:spacing w:line="240" w:lineRule="auto"/>
              <w:rPr>
                <w:i/>
                <w:lang w:val="en-GB"/>
              </w:rPr>
            </w:pPr>
            <w:r w:rsidRPr="00AC33E2">
              <w:rPr>
                <w:i/>
                <w:lang w:val="en-GB"/>
              </w:rPr>
              <w:t>Which human activities will be measured by the programme</w:t>
            </w:r>
          </w:p>
          <w:p w:rsidR="008A57B1" w:rsidRPr="00AC33E2" w:rsidRDefault="008A57B1" w:rsidP="00E12A26">
            <w:pPr>
              <w:pStyle w:val="BodyText"/>
              <w:numPr>
                <w:ilvl w:val="0"/>
                <w:numId w:val="1"/>
              </w:numPr>
              <w:spacing w:line="240" w:lineRule="auto"/>
              <w:ind w:left="360"/>
              <w:rPr>
                <w:lang w:val="en-GB"/>
              </w:rPr>
            </w:pPr>
            <w:r w:rsidRPr="00AC33E2">
              <w:rPr>
                <w:lang w:val="en-GB"/>
              </w:rPr>
              <w:t>Dredging</w:t>
            </w:r>
          </w:p>
          <w:p w:rsidR="008A57B1" w:rsidRPr="00AC33E2" w:rsidRDefault="008A57B1" w:rsidP="00E12A26">
            <w:pPr>
              <w:pStyle w:val="BodyText"/>
              <w:numPr>
                <w:ilvl w:val="0"/>
                <w:numId w:val="1"/>
              </w:numPr>
              <w:spacing w:line="240" w:lineRule="auto"/>
              <w:ind w:left="360"/>
              <w:rPr>
                <w:lang w:val="en-GB"/>
              </w:rPr>
            </w:pPr>
            <w:r w:rsidRPr="00AC33E2">
              <w:rPr>
                <w:lang w:val="en-GB"/>
              </w:rPr>
              <w:t>Submarine cable and pipeline operations</w:t>
            </w:r>
          </w:p>
          <w:p w:rsidR="008A57B1" w:rsidRPr="00AC33E2" w:rsidRDefault="008A57B1" w:rsidP="0018506F">
            <w:pPr>
              <w:pStyle w:val="BodyTextLinespacingsingle"/>
              <w:rPr>
                <w:lang w:val="en-GB"/>
              </w:rPr>
            </w:pPr>
            <w:r w:rsidRPr="00AC33E2">
              <w:rPr>
                <w:rStyle w:val="hps"/>
                <w:rFonts w:cs="Arial Unicode MS"/>
                <w:lang w:val="en-GB"/>
              </w:rPr>
              <w:t>Setting</w:t>
            </w:r>
            <w:r w:rsidRPr="00AC33E2">
              <w:rPr>
                <w:lang w:val="en-GB"/>
              </w:rPr>
              <w:t xml:space="preserve"> </w:t>
            </w:r>
            <w:r w:rsidRPr="00AC33E2">
              <w:rPr>
                <w:rStyle w:val="hps"/>
                <w:rFonts w:cs="Arial Unicode MS"/>
                <w:lang w:val="en-GB"/>
              </w:rPr>
              <w:t>and operation of</w:t>
            </w:r>
            <w:r w:rsidRPr="00AC33E2">
              <w:rPr>
                <w:lang w:val="en-GB"/>
              </w:rPr>
              <w:t xml:space="preserve"> </w:t>
            </w:r>
            <w:r w:rsidRPr="00AC33E2">
              <w:rPr>
                <w:rStyle w:val="hps"/>
                <w:rFonts w:cs="Arial Unicode MS"/>
                <w:lang w:val="en-GB"/>
              </w:rPr>
              <w:t>temporary and</w:t>
            </w:r>
            <w:r w:rsidRPr="00AC33E2">
              <w:rPr>
                <w:lang w:val="en-GB"/>
              </w:rPr>
              <w:t xml:space="preserve"> </w:t>
            </w:r>
            <w:r w:rsidRPr="00AC33E2">
              <w:rPr>
                <w:rStyle w:val="hps"/>
                <w:rFonts w:cs="Arial Unicode MS"/>
                <w:lang w:val="en-GB"/>
              </w:rPr>
              <w:t>/</w:t>
            </w:r>
            <w:r w:rsidRPr="00AC33E2">
              <w:rPr>
                <w:lang w:val="en-GB"/>
              </w:rPr>
              <w:t xml:space="preserve"> </w:t>
            </w:r>
            <w:r w:rsidRPr="00AC33E2">
              <w:rPr>
                <w:rStyle w:val="hps"/>
                <w:rFonts w:cs="Arial Unicode MS"/>
                <w:lang w:val="en-GB"/>
              </w:rPr>
              <w:t>or</w:t>
            </w:r>
            <w:r w:rsidRPr="00AC33E2">
              <w:rPr>
                <w:lang w:val="en-GB"/>
              </w:rPr>
              <w:t xml:space="preserve"> </w:t>
            </w:r>
            <w:r w:rsidRPr="00AC33E2">
              <w:rPr>
                <w:rStyle w:val="hps"/>
                <w:rFonts w:cs="Arial Unicode MS"/>
                <w:lang w:val="en-GB"/>
              </w:rPr>
              <w:t>permanent structures</w:t>
            </w:r>
            <w:r w:rsidRPr="00AC33E2">
              <w:rPr>
                <w:lang w:val="en-GB"/>
              </w:rPr>
              <w:t xml:space="preserve"> </w:t>
            </w:r>
            <w:r w:rsidR="00BA53D2" w:rsidRPr="00AC33E2">
              <w:rPr>
                <w:rStyle w:val="hps"/>
                <w:rFonts w:cs="Arial Unicode MS"/>
                <w:lang w:val="en-GB"/>
              </w:rPr>
              <w:t xml:space="preserve">in the offshore </w:t>
            </w:r>
            <w:r w:rsidRPr="00AC33E2">
              <w:rPr>
                <w:rStyle w:val="hpsatn"/>
                <w:rFonts w:cs="Arial Unicode MS"/>
                <w:lang w:val="en-GB"/>
              </w:rPr>
              <w:t>(</w:t>
            </w:r>
            <w:r w:rsidRPr="00AC33E2">
              <w:rPr>
                <w:lang w:val="en-GB"/>
              </w:rPr>
              <w:t xml:space="preserve">other than for </w:t>
            </w:r>
            <w:r w:rsidRPr="00AC33E2">
              <w:rPr>
                <w:rStyle w:val="hps"/>
                <w:rFonts w:cs="Arial Unicode MS"/>
                <w:lang w:val="en-GB"/>
              </w:rPr>
              <w:t>energy production)</w:t>
            </w:r>
          </w:p>
          <w:p w:rsidR="008A57B1" w:rsidRPr="00AC33E2" w:rsidRDefault="008A57B1" w:rsidP="0018506F">
            <w:pPr>
              <w:pStyle w:val="BodyTextLinespacingsingle"/>
              <w:rPr>
                <w:lang w:val="en-GB"/>
              </w:rPr>
            </w:pPr>
            <w:r w:rsidRPr="00AC33E2">
              <w:rPr>
                <w:rStyle w:val="hps"/>
                <w:rFonts w:cs="Arial Unicode MS"/>
                <w:lang w:val="en-GB"/>
              </w:rPr>
              <w:t>Activities</w:t>
            </w:r>
            <w:r w:rsidRPr="00AC33E2">
              <w:rPr>
                <w:rStyle w:val="shorttext"/>
                <w:rFonts w:cs="Arial Unicode MS"/>
                <w:lang w:val="en-GB"/>
              </w:rPr>
              <w:t xml:space="preserve"> </w:t>
            </w:r>
            <w:r w:rsidRPr="00AC33E2">
              <w:rPr>
                <w:rStyle w:val="hps"/>
                <w:rFonts w:cs="Arial Unicode MS"/>
                <w:lang w:val="en-GB"/>
              </w:rPr>
              <w:t>on the coast -</w:t>
            </w:r>
            <w:r w:rsidRPr="00AC33E2">
              <w:rPr>
                <w:rStyle w:val="shorttext"/>
                <w:rFonts w:cs="Arial Unicode MS"/>
                <w:lang w:val="en-GB"/>
              </w:rPr>
              <w:t xml:space="preserve"> </w:t>
            </w:r>
            <w:r w:rsidRPr="00AC33E2">
              <w:rPr>
                <w:rStyle w:val="hps"/>
                <w:rFonts w:cs="Arial Unicode MS"/>
                <w:lang w:val="en-GB"/>
              </w:rPr>
              <w:t>recreational</w:t>
            </w:r>
            <w:r w:rsidRPr="00AC33E2">
              <w:rPr>
                <w:rStyle w:val="shorttext"/>
                <w:rFonts w:cs="Arial Unicode MS"/>
                <w:lang w:val="en-GB"/>
              </w:rPr>
              <w:t xml:space="preserve"> </w:t>
            </w:r>
            <w:r w:rsidRPr="00AC33E2">
              <w:rPr>
                <w:rStyle w:val="hps"/>
                <w:rFonts w:cs="Arial Unicode MS"/>
                <w:lang w:val="en-GB"/>
              </w:rPr>
              <w:t>sports</w:t>
            </w:r>
          </w:p>
          <w:p w:rsidR="008A57B1" w:rsidRPr="00AC33E2" w:rsidRDefault="008A57B1" w:rsidP="00E12A26">
            <w:pPr>
              <w:pStyle w:val="BodyText"/>
              <w:numPr>
                <w:ilvl w:val="0"/>
                <w:numId w:val="1"/>
              </w:numPr>
              <w:spacing w:line="240" w:lineRule="auto"/>
              <w:ind w:left="360"/>
              <w:rPr>
                <w:lang w:val="en-GB"/>
              </w:rPr>
            </w:pPr>
            <w:r w:rsidRPr="00AC33E2">
              <w:rPr>
                <w:lang w:val="en-GB"/>
              </w:rPr>
              <w:t>Shipping</w:t>
            </w:r>
          </w:p>
          <w:p w:rsidR="008A57B1" w:rsidRPr="00AC33E2" w:rsidRDefault="008A57B1" w:rsidP="0018506F">
            <w:pPr>
              <w:pStyle w:val="BodyText"/>
              <w:spacing w:line="240" w:lineRule="auto"/>
              <w:rPr>
                <w:lang w:val="en-GB"/>
              </w:rPr>
            </w:pPr>
            <w:r w:rsidRPr="00AC33E2">
              <w:rPr>
                <w:lang w:val="en-GB"/>
              </w:rPr>
              <w:t xml:space="preserve">    </w:t>
            </w:r>
            <w:r w:rsidRPr="00AC33E2">
              <w:rPr>
                <w:rStyle w:val="hps"/>
                <w:rFonts w:cs="Arial Unicode MS"/>
                <w:lang w:val="en-GB"/>
              </w:rPr>
              <w:t>Measures</w:t>
            </w:r>
            <w:r w:rsidRPr="00AC33E2">
              <w:rPr>
                <w:lang w:val="en-GB"/>
              </w:rPr>
              <w:t xml:space="preserve"> </w:t>
            </w:r>
            <w:r w:rsidRPr="00AC33E2">
              <w:rPr>
                <w:rStyle w:val="hps"/>
                <w:rFonts w:cs="Arial Unicode MS"/>
                <w:lang w:val="en-GB"/>
              </w:rPr>
              <w:t>will</w:t>
            </w:r>
            <w:r w:rsidRPr="00AC33E2">
              <w:rPr>
                <w:lang w:val="en-GB"/>
              </w:rPr>
              <w:t xml:space="preserve"> </w:t>
            </w:r>
            <w:r w:rsidRPr="00AC33E2">
              <w:rPr>
                <w:rStyle w:val="hps"/>
                <w:rFonts w:cs="Arial Unicode MS"/>
                <w:lang w:val="en-GB"/>
              </w:rPr>
              <w:t>be monitored for</w:t>
            </w:r>
            <w:r w:rsidRPr="00AC33E2">
              <w:rPr>
                <w:lang w:val="en-GB"/>
              </w:rPr>
              <w:t xml:space="preserve"> </w:t>
            </w:r>
            <w:r w:rsidRPr="00AC33E2">
              <w:rPr>
                <w:rStyle w:val="hps"/>
                <w:rFonts w:cs="Arial Unicode MS"/>
                <w:lang w:val="en-GB"/>
              </w:rPr>
              <w:t>the program will</w:t>
            </w:r>
            <w:r w:rsidRPr="00AC33E2">
              <w:rPr>
                <w:lang w:val="en-GB"/>
              </w:rPr>
              <w:t xml:space="preserve"> </w:t>
            </w:r>
            <w:r w:rsidRPr="00AC33E2">
              <w:rPr>
                <w:rStyle w:val="hps"/>
                <w:rFonts w:cs="Arial Unicode MS"/>
                <w:lang w:val="en-GB"/>
              </w:rPr>
              <w:t>be developed</w:t>
            </w:r>
            <w:r w:rsidRPr="00AC33E2">
              <w:rPr>
                <w:lang w:val="en-GB"/>
              </w:rPr>
              <w:t>.</w:t>
            </w:r>
          </w:p>
          <w:p w:rsidR="008A57B1" w:rsidRPr="00AC33E2" w:rsidRDefault="008A57B1" w:rsidP="00E12A26">
            <w:pPr>
              <w:pStyle w:val="BodyText"/>
              <w:spacing w:line="240" w:lineRule="auto"/>
              <w:rPr>
                <w:i/>
                <w:lang w:val="en-GB"/>
              </w:rPr>
            </w:pPr>
            <w:r w:rsidRPr="00AC33E2">
              <w:rPr>
                <w:i/>
                <w:lang w:val="en-GB"/>
              </w:rPr>
              <w:t>Which measures will be measured by the programme</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3.4 Data management</w:t>
            </w:r>
          </w:p>
        </w:tc>
        <w:tc>
          <w:tcPr>
            <w:tcW w:w="12699" w:type="dxa"/>
          </w:tcPr>
          <w:p w:rsidR="008A57B1" w:rsidRPr="00AC33E2" w:rsidRDefault="008A57B1" w:rsidP="00E12A26">
            <w:pPr>
              <w:pStyle w:val="BodyText"/>
              <w:spacing w:line="240" w:lineRule="auto"/>
              <w:rPr>
                <w:i/>
                <w:lang w:val="en-GB"/>
              </w:rPr>
            </w:pPr>
            <w:r w:rsidRPr="00AC33E2">
              <w:rPr>
                <w:i/>
                <w:lang w:val="en-GB"/>
              </w:rPr>
              <w:t>How and where are data managed? How and where can data be accessed? (General description – programme level)</w:t>
            </w:r>
          </w:p>
          <w:p w:rsidR="008A57B1" w:rsidRPr="00AC33E2" w:rsidRDefault="008A57B1" w:rsidP="00BD42CA">
            <w:pPr>
              <w:pStyle w:val="BodyText"/>
              <w:rPr>
                <w:lang w:val="en-GB"/>
              </w:rPr>
            </w:pPr>
            <w:r w:rsidRPr="00AC33E2">
              <w:rPr>
                <w:rStyle w:val="hpsalt-edited"/>
                <w:rFonts w:cs="Arial Unicode MS"/>
                <w:lang w:val="en-GB"/>
              </w:rPr>
              <w:t>No data on</w:t>
            </w:r>
            <w:r w:rsidRPr="00AC33E2">
              <w:rPr>
                <w:lang w:val="en-GB"/>
              </w:rPr>
              <w:t xml:space="preserve"> </w:t>
            </w:r>
            <w:r w:rsidRPr="00AC33E2">
              <w:rPr>
                <w:rStyle w:val="hps"/>
                <w:rFonts w:cs="Arial Unicode MS"/>
                <w:lang w:val="en-GB"/>
              </w:rPr>
              <w:t>underwater noise,</w:t>
            </w:r>
            <w:r w:rsidRPr="00AC33E2">
              <w:rPr>
                <w:lang w:val="en-GB"/>
              </w:rPr>
              <w:t xml:space="preserve"> </w:t>
            </w:r>
            <w:r w:rsidRPr="00AC33E2">
              <w:rPr>
                <w:rStyle w:val="hps"/>
                <w:rFonts w:cs="Arial Unicode MS"/>
                <w:lang w:val="en-GB"/>
              </w:rPr>
              <w:t>which are</w:t>
            </w:r>
            <w:r w:rsidRPr="00AC33E2">
              <w:rPr>
                <w:lang w:val="en-GB"/>
              </w:rPr>
              <w:t xml:space="preserve"> </w:t>
            </w:r>
            <w:r w:rsidRPr="00AC33E2">
              <w:rPr>
                <w:rStyle w:val="hps"/>
                <w:rFonts w:cs="Arial Unicode MS"/>
                <w:lang w:val="en-GB"/>
              </w:rPr>
              <w:t>publicly available</w:t>
            </w:r>
            <w:r w:rsidRPr="00AC33E2">
              <w:rPr>
                <w:lang w:val="en-GB"/>
              </w:rPr>
              <w:t>.</w:t>
            </w:r>
            <w:r w:rsidRPr="00AC33E2">
              <w:rPr>
                <w:lang w:val="en-GB"/>
              </w:rPr>
              <w:br/>
            </w:r>
            <w:r w:rsidRPr="00AC33E2">
              <w:rPr>
                <w:rStyle w:val="hps"/>
                <w:rFonts w:cs="Arial Unicode MS"/>
                <w:lang w:val="en-GB"/>
              </w:rPr>
              <w:t>During the period</w:t>
            </w:r>
            <w:r w:rsidRPr="00AC33E2">
              <w:rPr>
                <w:lang w:val="en-GB"/>
              </w:rPr>
              <w:t xml:space="preserve"> </w:t>
            </w:r>
            <w:r w:rsidRPr="00AC33E2">
              <w:rPr>
                <w:rStyle w:val="hps"/>
                <w:rFonts w:cs="Arial Unicode MS"/>
                <w:lang w:val="en-GB"/>
              </w:rPr>
              <w:t>2015 - 2016</w:t>
            </w:r>
            <w:r w:rsidRPr="00AC33E2">
              <w:rPr>
                <w:lang w:val="en-GB"/>
              </w:rPr>
              <w:t xml:space="preserve">, we expect </w:t>
            </w:r>
            <w:r w:rsidRPr="00AC33E2">
              <w:rPr>
                <w:rStyle w:val="hps"/>
                <w:rFonts w:cs="Arial Unicode MS"/>
                <w:lang w:val="en-GB"/>
              </w:rPr>
              <w:t>to develop new</w:t>
            </w:r>
            <w:r w:rsidRPr="00AC33E2">
              <w:rPr>
                <w:lang w:val="en-GB"/>
              </w:rPr>
              <w:t xml:space="preserve"> </w:t>
            </w:r>
            <w:r w:rsidRPr="00AC33E2">
              <w:rPr>
                <w:rStyle w:val="hps"/>
                <w:rFonts w:cs="Arial Unicode MS"/>
                <w:lang w:val="en-GB"/>
              </w:rPr>
              <w:t>modules to</w:t>
            </w:r>
            <w:r w:rsidRPr="00AC33E2">
              <w:rPr>
                <w:lang w:val="en-GB"/>
              </w:rPr>
              <w:t xml:space="preserve"> </w:t>
            </w:r>
            <w:r w:rsidRPr="00AC33E2">
              <w:rPr>
                <w:rStyle w:val="hps"/>
                <w:rFonts w:cs="Arial Unicode MS"/>
                <w:lang w:val="en-GB"/>
              </w:rPr>
              <w:t>the Water</w:t>
            </w:r>
            <w:r w:rsidRPr="00AC33E2">
              <w:rPr>
                <w:lang w:val="en-GB"/>
              </w:rPr>
              <w:t xml:space="preserve"> </w:t>
            </w:r>
            <w:r w:rsidRPr="00AC33E2">
              <w:rPr>
                <w:rStyle w:val="hps"/>
                <w:rFonts w:cs="Arial Unicode MS"/>
                <w:lang w:val="en-GB"/>
              </w:rPr>
              <w:t>Information System</w:t>
            </w:r>
            <w:r w:rsidRPr="00AC33E2">
              <w:rPr>
                <w:lang w:val="en-GB"/>
              </w:rPr>
              <w:t xml:space="preserve"> </w:t>
            </w:r>
            <w:r w:rsidRPr="00AC33E2">
              <w:rPr>
                <w:rStyle w:val="hps"/>
                <w:rFonts w:cs="Arial Unicode MS"/>
                <w:lang w:val="en-GB"/>
              </w:rPr>
              <w:t>in</w:t>
            </w:r>
            <w:r w:rsidRPr="00AC33E2">
              <w:rPr>
                <w:lang w:val="en-GB"/>
              </w:rPr>
              <w:t xml:space="preserve"> </w:t>
            </w:r>
            <w:r w:rsidRPr="00AC33E2">
              <w:rPr>
                <w:rStyle w:val="hps"/>
                <w:rFonts w:cs="Arial Unicode MS"/>
                <w:lang w:val="en-GB"/>
              </w:rPr>
              <w:t>Bulgaria</w:t>
            </w:r>
            <w:r w:rsidRPr="00AC33E2">
              <w:rPr>
                <w:lang w:val="en-GB"/>
              </w:rPr>
              <w:t xml:space="preserve">. </w:t>
            </w:r>
            <w:r w:rsidRPr="00AC33E2">
              <w:rPr>
                <w:rStyle w:val="hps"/>
                <w:rFonts w:cs="Arial Unicode MS"/>
                <w:lang w:val="en-GB"/>
              </w:rPr>
              <w:t>One</w:t>
            </w:r>
            <w:r w:rsidRPr="00AC33E2">
              <w:rPr>
                <w:lang w:val="en-GB"/>
              </w:rPr>
              <w:t xml:space="preserve"> </w:t>
            </w:r>
            <w:r w:rsidRPr="00AC33E2">
              <w:rPr>
                <w:rStyle w:val="hps"/>
                <w:rFonts w:cs="Arial Unicode MS"/>
                <w:lang w:val="en-GB"/>
              </w:rPr>
              <w:t>of the planned</w:t>
            </w:r>
            <w:r w:rsidRPr="00AC33E2">
              <w:rPr>
                <w:lang w:val="en-GB"/>
              </w:rPr>
              <w:t xml:space="preserve"> </w:t>
            </w:r>
            <w:r w:rsidRPr="00AC33E2">
              <w:rPr>
                <w:rStyle w:val="hps"/>
                <w:rFonts w:cs="Arial Unicode MS"/>
                <w:lang w:val="en-GB"/>
              </w:rPr>
              <w:t>modules</w:t>
            </w:r>
            <w:r w:rsidRPr="00AC33E2">
              <w:rPr>
                <w:lang w:val="en-GB"/>
              </w:rPr>
              <w:t xml:space="preserve"> </w:t>
            </w:r>
            <w:r w:rsidRPr="00AC33E2">
              <w:rPr>
                <w:rStyle w:val="hps"/>
                <w:rFonts w:cs="Arial Unicode MS"/>
                <w:lang w:val="en-GB"/>
              </w:rPr>
              <w:t>will include</w:t>
            </w:r>
            <w:r w:rsidRPr="00AC33E2">
              <w:rPr>
                <w:lang w:val="en-GB"/>
              </w:rPr>
              <w:t xml:space="preserve"> </w:t>
            </w:r>
            <w:r w:rsidRPr="00AC33E2">
              <w:rPr>
                <w:rStyle w:val="hps"/>
                <w:rFonts w:cs="Arial Unicode MS"/>
                <w:lang w:val="en-GB"/>
              </w:rPr>
              <w:t>data and information</w:t>
            </w:r>
            <w:r w:rsidRPr="00AC33E2">
              <w:rPr>
                <w:lang w:val="en-GB"/>
              </w:rPr>
              <w:t xml:space="preserve"> </w:t>
            </w:r>
            <w:r w:rsidRPr="00AC33E2">
              <w:rPr>
                <w:rStyle w:val="hps"/>
                <w:rFonts w:cs="Arial Unicode MS"/>
                <w:lang w:val="en-GB"/>
              </w:rPr>
              <w:t>on the implementation</w:t>
            </w:r>
            <w:r w:rsidRPr="00AC33E2">
              <w:rPr>
                <w:lang w:val="en-GB"/>
              </w:rPr>
              <w:t xml:space="preserve"> </w:t>
            </w:r>
            <w:r w:rsidRPr="00AC33E2">
              <w:rPr>
                <w:rStyle w:val="hps"/>
                <w:rFonts w:cs="Arial Unicode MS"/>
                <w:lang w:val="en-GB"/>
              </w:rPr>
              <w:t>of the MSFD</w:t>
            </w:r>
            <w:r w:rsidRPr="00AC33E2">
              <w:rPr>
                <w:lang w:val="en-GB"/>
              </w:rPr>
              <w:t xml:space="preserve">, including </w:t>
            </w:r>
            <w:r w:rsidRPr="00AC33E2">
              <w:rPr>
                <w:rStyle w:val="hps"/>
                <w:rFonts w:cs="Arial Unicode MS"/>
                <w:lang w:val="en-GB"/>
              </w:rPr>
              <w:t>for</w:t>
            </w:r>
            <w:r w:rsidRPr="00AC33E2">
              <w:rPr>
                <w:lang w:val="en-GB"/>
              </w:rPr>
              <w:t xml:space="preserve"> </w:t>
            </w:r>
            <w:r w:rsidRPr="00AC33E2">
              <w:rPr>
                <w:rStyle w:val="hps"/>
                <w:rFonts w:cs="Arial Unicode MS"/>
                <w:lang w:val="en-GB"/>
              </w:rPr>
              <w:t>underwater noise</w:t>
            </w:r>
            <w:r w:rsidRPr="00AC33E2">
              <w:rPr>
                <w:lang w:val="en-GB"/>
              </w:rPr>
              <w:t>.</w:t>
            </w:r>
          </w:p>
        </w:tc>
      </w:tr>
      <w:tr w:rsidR="008A57B1" w:rsidRPr="00AC33E2" w:rsidTr="00AC33E2">
        <w:tc>
          <w:tcPr>
            <w:tcW w:w="15446" w:type="dxa"/>
            <w:gridSpan w:val="2"/>
            <w:shd w:val="clear" w:color="auto" w:fill="4F81BD"/>
            <w:vAlign w:val="center"/>
          </w:tcPr>
          <w:p w:rsidR="008A57B1" w:rsidRPr="00AC33E2" w:rsidRDefault="008A57B1" w:rsidP="00E12A26">
            <w:pPr>
              <w:pStyle w:val="BodyText"/>
              <w:spacing w:line="240" w:lineRule="auto"/>
              <w:jc w:val="center"/>
              <w:rPr>
                <w:b/>
                <w:i/>
                <w:color w:val="FFFFFF"/>
                <w:lang w:val="en-GB"/>
              </w:rPr>
            </w:pPr>
            <w:r w:rsidRPr="00AC33E2">
              <w:rPr>
                <w:b/>
                <w:color w:val="FFFFFF"/>
                <w:lang w:val="en-GB"/>
              </w:rPr>
              <w:t>4. Assessment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4.1 Assessments</w:t>
            </w:r>
          </w:p>
        </w:tc>
        <w:tc>
          <w:tcPr>
            <w:tcW w:w="12699" w:type="dxa"/>
          </w:tcPr>
          <w:p w:rsidR="008A57B1" w:rsidRPr="00AC33E2" w:rsidRDefault="008A57B1" w:rsidP="00E12A26">
            <w:pPr>
              <w:pStyle w:val="BodyText"/>
              <w:spacing w:line="240" w:lineRule="auto"/>
              <w:rPr>
                <w:i/>
                <w:lang w:val="en-GB"/>
              </w:rPr>
            </w:pPr>
            <w:r w:rsidRPr="00AC33E2">
              <w:rPr>
                <w:i/>
                <w:lang w:val="en-GB"/>
              </w:rPr>
              <w:t xml:space="preserve">Existing assessments </w:t>
            </w:r>
          </w:p>
          <w:p w:rsidR="008A57B1" w:rsidRPr="00AC33E2" w:rsidRDefault="008A57B1" w:rsidP="00E12A26">
            <w:pPr>
              <w:pStyle w:val="BodyText"/>
              <w:spacing w:line="240" w:lineRule="auto"/>
              <w:rPr>
                <w:i/>
                <w:lang w:val="en-GB"/>
              </w:rPr>
            </w:pPr>
            <w:r w:rsidRPr="00AC33E2">
              <w:rPr>
                <w:i/>
                <w:lang w:val="en-GB"/>
              </w:rPr>
              <w:t>Provide information about or URL links to existing assessments (e.g. Initial Assessment)</w:t>
            </w:r>
          </w:p>
          <w:p w:rsidR="008A57B1" w:rsidRPr="00AC33E2" w:rsidRDefault="008A57B1" w:rsidP="00AC33E2">
            <w:pPr>
              <w:pStyle w:val="BodyText"/>
              <w:rPr>
                <w:lang w:val="en-GB"/>
              </w:rPr>
            </w:pPr>
            <w:r w:rsidRPr="00AC33E2">
              <w:rPr>
                <w:rStyle w:val="hps"/>
                <w:rFonts w:cs="Arial Unicode MS"/>
                <w:lang w:val="en-GB"/>
              </w:rPr>
              <w:t>Underwater noise</w:t>
            </w:r>
            <w:r w:rsidRPr="00AC33E2">
              <w:rPr>
                <w:lang w:val="en-GB"/>
              </w:rPr>
              <w:t xml:space="preserve"> </w:t>
            </w:r>
            <w:r w:rsidRPr="00AC33E2">
              <w:rPr>
                <w:rStyle w:val="hps"/>
                <w:rFonts w:cs="Arial Unicode MS"/>
                <w:lang w:val="en-GB"/>
              </w:rPr>
              <w:t>has not been addressed</w:t>
            </w:r>
            <w:r w:rsidRPr="00AC33E2">
              <w:rPr>
                <w:lang w:val="en-GB"/>
              </w:rPr>
              <w:t xml:space="preserve"> </w:t>
            </w:r>
            <w:r w:rsidRPr="00AC33E2">
              <w:rPr>
                <w:rStyle w:val="hps"/>
                <w:rFonts w:cs="Arial Unicode MS"/>
                <w:lang w:val="en-GB"/>
              </w:rPr>
              <w:t>in the</w:t>
            </w:r>
            <w:r w:rsidRPr="00AC33E2">
              <w:rPr>
                <w:lang w:val="en-GB"/>
              </w:rPr>
              <w:t xml:space="preserve"> </w:t>
            </w:r>
            <w:r w:rsidRPr="00AC33E2">
              <w:rPr>
                <w:rStyle w:val="hps"/>
                <w:rFonts w:cs="Arial Unicode MS"/>
                <w:lang w:val="en-GB"/>
              </w:rPr>
              <w:t>Bulgarian</w:t>
            </w:r>
            <w:r w:rsidRPr="00AC33E2">
              <w:rPr>
                <w:lang w:val="en-GB"/>
              </w:rPr>
              <w:t xml:space="preserve"> </w:t>
            </w:r>
            <w:r w:rsidRPr="00AC33E2">
              <w:rPr>
                <w:rStyle w:val="hps"/>
                <w:rFonts w:cs="Arial Unicode MS"/>
                <w:lang w:val="en-GB"/>
              </w:rPr>
              <w:t>report under Article</w:t>
            </w:r>
            <w:r w:rsidRPr="00AC33E2">
              <w:rPr>
                <w:lang w:val="en-GB"/>
              </w:rPr>
              <w:t xml:space="preserve"> </w:t>
            </w:r>
            <w:r w:rsidRPr="00AC33E2">
              <w:rPr>
                <w:rStyle w:val="hps"/>
                <w:rFonts w:cs="Arial Unicode MS"/>
                <w:lang w:val="en-GB"/>
              </w:rPr>
              <w:t>8</w:t>
            </w:r>
            <w:r w:rsidRPr="00AC33E2">
              <w:rPr>
                <w:lang w:val="en-GB"/>
              </w:rPr>
              <w:t xml:space="preserve">, 9 and </w:t>
            </w:r>
            <w:r w:rsidRPr="00AC33E2">
              <w:rPr>
                <w:rStyle w:val="hps"/>
                <w:rFonts w:cs="Arial Unicode MS"/>
                <w:lang w:val="en-GB"/>
              </w:rPr>
              <w:t>10 of</w:t>
            </w:r>
            <w:r w:rsidRPr="00AC33E2">
              <w:rPr>
                <w:lang w:val="en-GB"/>
              </w:rPr>
              <w:t xml:space="preserve"> </w:t>
            </w:r>
            <w:r w:rsidRPr="00AC33E2">
              <w:rPr>
                <w:rStyle w:val="hps"/>
                <w:rFonts w:cs="Arial Unicode MS"/>
                <w:lang w:val="en-GB"/>
              </w:rPr>
              <w:t>MSFD</w:t>
            </w:r>
            <w:r w:rsidRPr="00AC33E2">
              <w:rPr>
                <w:lang w:val="en-GB"/>
              </w:rPr>
              <w:t xml:space="preserve">. </w:t>
            </w:r>
            <w:r w:rsidRPr="00AC33E2">
              <w:rPr>
                <w:rStyle w:val="hps"/>
                <w:rFonts w:cs="Arial Unicode MS"/>
                <w:lang w:val="en-GB"/>
              </w:rPr>
              <w:t>Partial information</w:t>
            </w:r>
            <w:r w:rsidRPr="00AC33E2">
              <w:rPr>
                <w:lang w:val="en-GB"/>
              </w:rPr>
              <w:t xml:space="preserve"> </w:t>
            </w:r>
            <w:r w:rsidRPr="00AC33E2">
              <w:rPr>
                <w:rStyle w:val="hps"/>
                <w:rFonts w:cs="Arial Unicode MS"/>
                <w:lang w:val="en-GB"/>
              </w:rPr>
              <w:t>is now available</w:t>
            </w:r>
            <w:r w:rsidRPr="00AC33E2">
              <w:rPr>
                <w:lang w:val="en-GB"/>
              </w:rPr>
              <w:t xml:space="preserve"> </w:t>
            </w:r>
            <w:r w:rsidRPr="00AC33E2">
              <w:rPr>
                <w:rStyle w:val="hps"/>
                <w:rFonts w:cs="Arial Unicode MS"/>
                <w:lang w:val="en-GB"/>
              </w:rPr>
              <w:t>in the</w:t>
            </w:r>
            <w:r w:rsidRPr="00AC33E2">
              <w:rPr>
                <w:lang w:val="en-GB"/>
              </w:rPr>
              <w:t xml:space="preserve"> </w:t>
            </w:r>
            <w:r w:rsidRPr="00AC33E2">
              <w:rPr>
                <w:rStyle w:val="hps"/>
                <w:rFonts w:cs="Arial Unicode MS"/>
                <w:lang w:val="en-GB"/>
              </w:rPr>
              <w:t>assessment</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environmental impact</w:t>
            </w:r>
            <w:r w:rsidRPr="00AC33E2">
              <w:rPr>
                <w:lang w:val="en-GB"/>
              </w:rPr>
              <w:t xml:space="preserve"> </w:t>
            </w:r>
            <w:r w:rsidRPr="00AC33E2">
              <w:rPr>
                <w:rStyle w:val="hps"/>
                <w:rFonts w:cs="Arial Unicode MS"/>
                <w:lang w:val="en-GB"/>
              </w:rPr>
              <w:t>on</w:t>
            </w:r>
            <w:r w:rsidRPr="00AC33E2">
              <w:rPr>
                <w:lang w:val="en-GB"/>
              </w:rPr>
              <w:t xml:space="preserve"> </w:t>
            </w:r>
            <w:r w:rsidRPr="00AC33E2">
              <w:rPr>
                <w:rStyle w:val="hps"/>
                <w:rFonts w:cs="Arial Unicode MS"/>
                <w:lang w:val="en-GB"/>
              </w:rPr>
              <w:t>the South Stream</w:t>
            </w:r>
            <w:r w:rsidRPr="00AC33E2">
              <w:rPr>
                <w:lang w:val="en-GB"/>
              </w:rPr>
              <w:t xml:space="preserve"> </w:t>
            </w:r>
            <w:r w:rsidRPr="00AC33E2">
              <w:rPr>
                <w:rStyle w:val="hps"/>
                <w:rFonts w:cs="Arial Unicode MS"/>
                <w:lang w:val="en-GB"/>
              </w:rPr>
              <w:t>project</w:t>
            </w:r>
            <w:r w:rsidRPr="00AC33E2">
              <w:rPr>
                <w:lang w:val="en-GB"/>
              </w:rPr>
              <w:t xml:space="preserve"> </w:t>
            </w:r>
            <w:r w:rsidRPr="00AC33E2">
              <w:rPr>
                <w:rStyle w:val="hps"/>
                <w:rFonts w:cs="Arial Unicode MS"/>
                <w:lang w:val="en-GB"/>
              </w:rPr>
              <w:t xml:space="preserve">(South Stream, URL: </w:t>
            </w:r>
            <w:hyperlink r:id="rId14" w:history="1">
              <w:r w:rsidRPr="00AC33E2">
                <w:rPr>
                  <w:rStyle w:val="Hyperlink"/>
                  <w:rFonts w:cs="Arial Unicode MS"/>
                  <w:color w:val="auto"/>
                  <w:u w:val="none"/>
                  <w:lang w:val="en-GB"/>
                </w:rPr>
                <w:t>http://www.south-stream-offshore.com/media/documents/</w:t>
              </w:r>
            </w:hyperlink>
            <w:r w:rsidRPr="00AC33E2">
              <w:rPr>
                <w:rStyle w:val="hps"/>
                <w:rFonts w:cs="Arial Unicode MS"/>
                <w:lang w:val="en-GB"/>
              </w:rPr>
              <w:t>).</w:t>
            </w:r>
            <w:r w:rsidRPr="00AC33E2">
              <w:rPr>
                <w:lang w:val="en-GB"/>
              </w:rPr>
              <w:t xml:space="preserve"> </w:t>
            </w:r>
            <w:r w:rsidRPr="00AC33E2">
              <w:rPr>
                <w:rStyle w:val="hps"/>
                <w:rFonts w:cs="Arial Unicode MS"/>
                <w:lang w:val="en-GB"/>
              </w:rPr>
              <w:t>The report provides</w:t>
            </w:r>
            <w:r w:rsidRPr="00AC33E2">
              <w:rPr>
                <w:lang w:val="en-GB"/>
              </w:rPr>
              <w:t xml:space="preserve"> </w:t>
            </w:r>
            <w:r w:rsidRPr="00AC33E2">
              <w:rPr>
                <w:rStyle w:val="hps"/>
                <w:rFonts w:cs="Arial Unicode MS"/>
                <w:lang w:val="en-GB"/>
              </w:rPr>
              <w:t>threshold values for</w:t>
            </w:r>
            <w:r w:rsidRPr="00AC33E2">
              <w:rPr>
                <w:lang w:val="en-GB"/>
              </w:rPr>
              <w:t xml:space="preserve"> </w:t>
            </w:r>
            <w:r w:rsidRPr="00AC33E2">
              <w:rPr>
                <w:rStyle w:val="hps"/>
                <w:rFonts w:cs="Arial Unicode MS"/>
                <w:lang w:val="en-GB"/>
              </w:rPr>
              <w:t>impulse</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background noise</w:t>
            </w:r>
            <w:r w:rsidRPr="00AC33E2">
              <w:rPr>
                <w:lang w:val="en-GB"/>
              </w:rPr>
              <w:t xml:space="preserve"> </w:t>
            </w:r>
            <w:r w:rsidR="003549E8" w:rsidRPr="00AC33E2">
              <w:rPr>
                <w:rStyle w:val="hps"/>
                <w:rFonts w:cs="Arial Unicode MS"/>
                <w:lang w:val="en-GB"/>
              </w:rPr>
              <w:t>modelling</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 xml:space="preserve">sound </w:t>
            </w:r>
            <w:r w:rsidRPr="00AC33E2">
              <w:rPr>
                <w:lang w:val="en-GB"/>
              </w:rPr>
              <w:t xml:space="preserve">distribution </w:t>
            </w:r>
            <w:r w:rsidRPr="00AC33E2">
              <w:rPr>
                <w:rStyle w:val="hps"/>
                <w:rFonts w:cs="Arial Unicode MS"/>
                <w:lang w:val="en-GB"/>
              </w:rPr>
              <w:t>in the marine environment</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analysis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the noise impact of</w:t>
            </w:r>
            <w:r w:rsidRPr="00AC33E2">
              <w:rPr>
                <w:lang w:val="en-GB"/>
              </w:rPr>
              <w:t xml:space="preserve"> </w:t>
            </w:r>
            <w:r w:rsidRPr="00AC33E2">
              <w:rPr>
                <w:rStyle w:val="hps"/>
                <w:rFonts w:cs="Arial Unicode MS"/>
                <w:lang w:val="en-GB"/>
              </w:rPr>
              <w:t>single</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repeated exposure</w:t>
            </w:r>
            <w:r w:rsidRPr="00AC33E2">
              <w:rPr>
                <w:lang w:val="en-GB"/>
              </w:rPr>
              <w:t xml:space="preserve"> </w:t>
            </w:r>
            <w:r w:rsidRPr="00AC33E2">
              <w:rPr>
                <w:rStyle w:val="hps"/>
                <w:rFonts w:cs="Arial Unicode MS"/>
                <w:lang w:val="en-GB"/>
              </w:rPr>
              <w:t>during the various</w:t>
            </w:r>
            <w:r w:rsidRPr="00AC33E2">
              <w:rPr>
                <w:lang w:val="en-GB"/>
              </w:rPr>
              <w:t xml:space="preserve"> </w:t>
            </w:r>
            <w:r w:rsidRPr="00AC33E2">
              <w:rPr>
                <w:rStyle w:val="hps"/>
                <w:rFonts w:cs="Arial Unicode MS"/>
                <w:lang w:val="en-GB"/>
              </w:rPr>
              <w:t>project activities.</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4.2 Assessment of GES</w:t>
            </w:r>
          </w:p>
        </w:tc>
        <w:tc>
          <w:tcPr>
            <w:tcW w:w="12699" w:type="dxa"/>
          </w:tcPr>
          <w:p w:rsidR="008A57B1" w:rsidRPr="00AC33E2" w:rsidRDefault="008A57B1" w:rsidP="00E12A26">
            <w:pPr>
              <w:pStyle w:val="BodyText"/>
              <w:spacing w:line="240" w:lineRule="auto"/>
              <w:rPr>
                <w:i/>
                <w:lang w:val="en-GB"/>
              </w:rPr>
            </w:pPr>
            <w:r w:rsidRPr="00AC33E2">
              <w:rPr>
                <w:i/>
                <w:lang w:val="en-GB"/>
              </w:rPr>
              <w:t>Will assessment of GES be carried out by the programme</w:t>
            </w:r>
          </w:p>
          <w:p w:rsidR="008A57B1" w:rsidRPr="00AC33E2" w:rsidRDefault="008A57B1" w:rsidP="00E12A26">
            <w:pPr>
              <w:pStyle w:val="BodyText"/>
              <w:spacing w:line="240" w:lineRule="auto"/>
              <w:rPr>
                <w:lang w:val="en-GB"/>
              </w:rPr>
            </w:pPr>
            <w:r w:rsidRPr="00AC33E2">
              <w:rPr>
                <w:rStyle w:val="hps"/>
                <w:rFonts w:cs="Arial Unicode MS"/>
                <w:lang w:val="en-GB"/>
              </w:rPr>
              <w:t>Monitoring</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underwater</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to</w:t>
            </w:r>
            <w:r w:rsidRPr="00AC33E2">
              <w:rPr>
                <w:lang w:val="en-GB"/>
              </w:rPr>
              <w:t xml:space="preserve"> </w:t>
            </w:r>
            <w:r w:rsidRPr="00AC33E2">
              <w:rPr>
                <w:rStyle w:val="hps"/>
                <w:rFonts w:cs="Arial Unicode MS"/>
                <w:lang w:val="en-GB"/>
              </w:rPr>
              <w:t>provide an assessment of</w:t>
            </w:r>
            <w:r w:rsidRPr="00AC33E2">
              <w:rPr>
                <w:lang w:val="en-GB"/>
              </w:rPr>
              <w:t xml:space="preserve"> </w:t>
            </w:r>
            <w:r w:rsidRPr="00AC33E2">
              <w:rPr>
                <w:rStyle w:val="hpsalt-edited"/>
                <w:rFonts w:cs="Arial Unicode MS"/>
                <w:lang w:val="en-GB"/>
              </w:rPr>
              <w:t>GES</w:t>
            </w:r>
            <w:r w:rsidRPr="00AC33E2">
              <w:rPr>
                <w:lang w:val="en-GB"/>
              </w:rPr>
              <w:t xml:space="preserve"> </w:t>
            </w:r>
            <w:r w:rsidRPr="00AC33E2">
              <w:rPr>
                <w:rStyle w:val="hps"/>
                <w:rFonts w:cs="Arial Unicode MS"/>
                <w:lang w:val="en-GB"/>
              </w:rPr>
              <w:t>/</w:t>
            </w:r>
            <w:r w:rsidRPr="00AC33E2">
              <w:rPr>
                <w:lang w:val="en-GB"/>
              </w:rPr>
              <w:t xml:space="preserve"> </w:t>
            </w:r>
            <w:r w:rsidRPr="00AC33E2">
              <w:rPr>
                <w:rStyle w:val="hps"/>
                <w:rFonts w:cs="Arial Unicode MS"/>
                <w:lang w:val="en-GB"/>
              </w:rPr>
              <w:t>distance</w:t>
            </w:r>
            <w:r w:rsidRPr="00AC33E2">
              <w:rPr>
                <w:lang w:val="en-GB"/>
              </w:rPr>
              <w:t xml:space="preserve"> </w:t>
            </w:r>
            <w:r w:rsidRPr="00AC33E2">
              <w:rPr>
                <w:rStyle w:val="hps"/>
                <w:rFonts w:cs="Arial Unicode MS"/>
                <w:lang w:val="en-GB"/>
              </w:rPr>
              <w:t>from</w:t>
            </w:r>
            <w:r w:rsidRPr="00AC33E2">
              <w:rPr>
                <w:lang w:val="en-GB"/>
              </w:rPr>
              <w:t xml:space="preserve"> </w:t>
            </w:r>
            <w:r w:rsidRPr="00AC33E2">
              <w:rPr>
                <w:rStyle w:val="hpsalt-edited"/>
                <w:rFonts w:cs="Arial Unicode MS"/>
                <w:lang w:val="en-GB"/>
              </w:rPr>
              <w:t>GES</w:t>
            </w:r>
            <w:r w:rsidRPr="00AC33E2">
              <w:rPr>
                <w:lang w:val="en-GB"/>
              </w:rPr>
              <w:t xml:space="preserve"> </w:t>
            </w:r>
            <w:r w:rsidRPr="00AC33E2">
              <w:rPr>
                <w:rStyle w:val="hps"/>
                <w:rFonts w:cs="Arial Unicode MS"/>
                <w:lang w:val="en-GB"/>
              </w:rPr>
              <w:t>will</w:t>
            </w:r>
            <w:r w:rsidRPr="00AC33E2">
              <w:rPr>
                <w:lang w:val="en-GB"/>
              </w:rPr>
              <w:t xml:space="preserve"> </w:t>
            </w:r>
            <w:r w:rsidRPr="00AC33E2">
              <w:rPr>
                <w:rStyle w:val="hps"/>
                <w:rFonts w:cs="Arial Unicode MS"/>
                <w:lang w:val="en-GB"/>
              </w:rPr>
              <w:t>be available</w:t>
            </w:r>
            <w:r w:rsidRPr="00AC33E2">
              <w:rPr>
                <w:lang w:val="en-GB"/>
              </w:rPr>
              <w:t xml:space="preserve"> </w:t>
            </w:r>
            <w:r w:rsidRPr="00AC33E2">
              <w:rPr>
                <w:rStyle w:val="hps"/>
                <w:rFonts w:cs="Arial Unicode MS"/>
                <w:lang w:val="en-GB"/>
              </w:rPr>
              <w:t>after the</w:t>
            </w:r>
            <w:r w:rsidRPr="00AC33E2">
              <w:rPr>
                <w:lang w:val="en-GB"/>
              </w:rPr>
              <w:t xml:space="preserve"> </w:t>
            </w:r>
            <w:r w:rsidRPr="00AC33E2">
              <w:rPr>
                <w:rStyle w:val="hps"/>
                <w:rFonts w:cs="Arial Unicode MS"/>
                <w:lang w:val="en-GB"/>
              </w:rPr>
              <w:t>planned study</w:t>
            </w:r>
            <w:r w:rsidRPr="00AC33E2">
              <w:rPr>
                <w:lang w:val="en-GB"/>
              </w:rPr>
              <w:t xml:space="preserve"> </w:t>
            </w:r>
            <w:r w:rsidRPr="00AC33E2">
              <w:rPr>
                <w:rStyle w:val="hps"/>
                <w:rFonts w:cs="Arial Unicode MS"/>
                <w:lang w:val="en-GB"/>
              </w:rPr>
              <w:t>to remedy the lack</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information</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alt-edited"/>
                <w:rFonts w:cs="Arial Unicode MS"/>
                <w:lang w:val="en-GB"/>
              </w:rPr>
              <w:t>monitoring data</w:t>
            </w:r>
            <w:r w:rsidRPr="00AC33E2">
              <w:rPr>
                <w:lang w:val="en-GB"/>
              </w:rPr>
              <w:t xml:space="preserve"> </w:t>
            </w:r>
            <w:r w:rsidRPr="00AC33E2">
              <w:rPr>
                <w:rStyle w:val="hps"/>
                <w:rFonts w:cs="Arial Unicode MS"/>
                <w:lang w:val="en-GB"/>
              </w:rPr>
              <w:t>that will</w:t>
            </w:r>
            <w:r w:rsidRPr="00AC33E2">
              <w:rPr>
                <w:lang w:val="en-GB"/>
              </w:rPr>
              <w:t xml:space="preserve"> </w:t>
            </w:r>
            <w:r w:rsidRPr="00AC33E2">
              <w:rPr>
                <w:rStyle w:val="hps"/>
                <w:rFonts w:cs="Arial Unicode MS"/>
                <w:lang w:val="en-GB"/>
              </w:rPr>
              <w:t>enable the development of</w:t>
            </w:r>
            <w:r w:rsidRPr="00AC33E2">
              <w:rPr>
                <w:lang w:val="en-GB"/>
              </w:rPr>
              <w:t xml:space="preserve"> </w:t>
            </w:r>
            <w:r w:rsidRPr="00AC33E2">
              <w:rPr>
                <w:rStyle w:val="hps"/>
                <w:rFonts w:cs="Arial Unicode MS"/>
                <w:lang w:val="en-GB"/>
              </w:rPr>
              <w:t>indicators and</w:t>
            </w:r>
            <w:r w:rsidRPr="00AC33E2">
              <w:rPr>
                <w:lang w:val="en-GB"/>
              </w:rPr>
              <w:t xml:space="preserve"> </w:t>
            </w:r>
            <w:r w:rsidRPr="00AC33E2">
              <w:rPr>
                <w:rStyle w:val="hps"/>
                <w:rFonts w:cs="Arial Unicode MS"/>
                <w:lang w:val="en-GB"/>
              </w:rPr>
              <w:t>accordingly</w:t>
            </w:r>
            <w:r w:rsidRPr="00AC33E2">
              <w:rPr>
                <w:lang w:val="en-GB"/>
              </w:rPr>
              <w:t xml:space="preserve"> </w:t>
            </w:r>
            <w:r w:rsidRPr="00AC33E2">
              <w:rPr>
                <w:rStyle w:val="hps"/>
                <w:rFonts w:cs="Arial Unicode MS"/>
                <w:lang w:val="en-GB"/>
              </w:rPr>
              <w:t>define</w:t>
            </w:r>
            <w:r w:rsidRPr="00AC33E2">
              <w:rPr>
                <w:lang w:val="en-GB"/>
              </w:rPr>
              <w:t xml:space="preserve"> </w:t>
            </w:r>
            <w:r w:rsidRPr="00AC33E2">
              <w:rPr>
                <w:rStyle w:val="hpsalt-edited"/>
                <w:rFonts w:cs="Arial Unicode MS"/>
                <w:lang w:val="en-GB"/>
              </w:rPr>
              <w:t>targets.</w:t>
            </w:r>
          </w:p>
        </w:tc>
      </w:tr>
      <w:tr w:rsidR="008A57B1" w:rsidRPr="00AC33E2" w:rsidTr="00AC33E2">
        <w:tc>
          <w:tcPr>
            <w:tcW w:w="15446" w:type="dxa"/>
            <w:gridSpan w:val="2"/>
            <w:shd w:val="clear" w:color="auto" w:fill="4F81BD"/>
            <w:vAlign w:val="center"/>
          </w:tcPr>
          <w:p w:rsidR="008A57B1" w:rsidRPr="00AC33E2" w:rsidRDefault="008A57B1" w:rsidP="00E12A26">
            <w:pPr>
              <w:pStyle w:val="BodyText"/>
              <w:spacing w:line="240" w:lineRule="auto"/>
              <w:jc w:val="center"/>
              <w:rPr>
                <w:b/>
                <w:color w:val="FFFFFF"/>
                <w:lang w:val="en-GB"/>
              </w:rPr>
            </w:pPr>
            <w:r w:rsidRPr="00AC33E2">
              <w:rPr>
                <w:b/>
                <w:color w:val="FFFFFF"/>
                <w:lang w:val="en-GB"/>
              </w:rPr>
              <w:t>5. Literature</w:t>
            </w:r>
          </w:p>
        </w:tc>
      </w:tr>
      <w:tr w:rsidR="008A57B1" w:rsidRPr="00AC33E2" w:rsidTr="00AC33E2">
        <w:tc>
          <w:tcPr>
            <w:tcW w:w="2747" w:type="dxa"/>
          </w:tcPr>
          <w:p w:rsidR="008A57B1" w:rsidRPr="00AC33E2" w:rsidRDefault="008A57B1" w:rsidP="00E12A26">
            <w:pPr>
              <w:pStyle w:val="BodyText"/>
              <w:spacing w:line="240" w:lineRule="auto"/>
              <w:rPr>
                <w:b/>
                <w:lang w:val="en-GB"/>
              </w:rPr>
            </w:pPr>
          </w:p>
        </w:tc>
        <w:tc>
          <w:tcPr>
            <w:tcW w:w="12699" w:type="dxa"/>
          </w:tcPr>
          <w:p w:rsidR="008A57B1" w:rsidRPr="00AC33E2" w:rsidRDefault="008A57B1" w:rsidP="00E12A26">
            <w:pPr>
              <w:pStyle w:val="BodyText"/>
              <w:spacing w:line="240" w:lineRule="auto"/>
              <w:rPr>
                <w:i/>
                <w:lang w:val="en-GB"/>
              </w:rPr>
            </w:pPr>
            <w:r w:rsidRPr="00AC33E2">
              <w:rPr>
                <w:i/>
                <w:lang w:val="en-GB"/>
              </w:rPr>
              <w:t>List of relevant literature</w:t>
            </w:r>
          </w:p>
          <w:p w:rsidR="00196734" w:rsidRPr="00AC33E2" w:rsidRDefault="00196734" w:rsidP="00196734">
            <w:pPr>
              <w:pStyle w:val="BodyText"/>
              <w:spacing w:line="240" w:lineRule="auto"/>
              <w:rPr>
                <w:rFonts w:ascii="Arial" w:hAnsi="Arial" w:cs="Arial"/>
                <w:color w:val="222222"/>
                <w:sz w:val="20"/>
                <w:szCs w:val="20"/>
                <w:shd w:val="clear" w:color="auto" w:fill="FFFFFF"/>
              </w:rPr>
            </w:pPr>
            <w:r w:rsidRPr="00AC33E2">
              <w:rPr>
                <w:rFonts w:ascii="Arial" w:hAnsi="Arial" w:cs="Arial"/>
                <w:color w:val="222222"/>
                <w:sz w:val="20"/>
                <w:szCs w:val="20"/>
                <w:shd w:val="clear" w:color="auto" w:fill="FFFFFF"/>
              </w:rPr>
              <w:t xml:space="preserve">Nikolaos, Z., Andreas, P., Anja, </w:t>
            </w:r>
            <w:proofErr w:type="spellStart"/>
            <w:r w:rsidRPr="00AC33E2">
              <w:rPr>
                <w:rFonts w:ascii="Arial" w:hAnsi="Arial" w:cs="Arial"/>
                <w:color w:val="222222"/>
                <w:sz w:val="20"/>
                <w:szCs w:val="20"/>
                <w:shd w:val="clear" w:color="auto" w:fill="FFFFFF"/>
              </w:rPr>
              <w:t>Duffek</w:t>
            </w:r>
            <w:proofErr w:type="spellEnd"/>
            <w:r w:rsidRPr="00AC33E2">
              <w:rPr>
                <w:rFonts w:ascii="Arial" w:hAnsi="Arial" w:cs="Arial"/>
                <w:color w:val="222222"/>
                <w:sz w:val="20"/>
                <w:szCs w:val="20"/>
                <w:shd w:val="clear" w:color="auto" w:fill="FFFFFF"/>
              </w:rPr>
              <w:t xml:space="preserve">., Jaap, Graveland., </w:t>
            </w:r>
            <w:proofErr w:type="spellStart"/>
            <w:r w:rsidRPr="00AC33E2">
              <w:rPr>
                <w:rFonts w:ascii="Arial" w:hAnsi="Arial" w:cs="Arial"/>
                <w:color w:val="222222"/>
                <w:sz w:val="20"/>
                <w:szCs w:val="20"/>
                <w:shd w:val="clear" w:color="auto" w:fill="FFFFFF"/>
              </w:rPr>
              <w:t>Giordano</w:t>
            </w:r>
            <w:proofErr w:type="spellEnd"/>
            <w:r w:rsidRPr="00AC33E2">
              <w:rPr>
                <w:rFonts w:ascii="Arial" w:hAnsi="Arial" w:cs="Arial"/>
                <w:color w:val="222222"/>
                <w:sz w:val="20"/>
                <w:szCs w:val="20"/>
                <w:shd w:val="clear" w:color="auto" w:fill="FFFFFF"/>
              </w:rPr>
              <w:t xml:space="preserve">, </w:t>
            </w:r>
            <w:proofErr w:type="spellStart"/>
            <w:r w:rsidRPr="00AC33E2">
              <w:rPr>
                <w:rFonts w:ascii="Arial" w:hAnsi="Arial" w:cs="Arial"/>
                <w:color w:val="222222"/>
                <w:sz w:val="20"/>
                <w:szCs w:val="20"/>
                <w:shd w:val="clear" w:color="auto" w:fill="FFFFFF"/>
              </w:rPr>
              <w:t>Giorgi</w:t>
            </w:r>
            <w:proofErr w:type="spellEnd"/>
            <w:r w:rsidRPr="00AC33E2">
              <w:rPr>
                <w:rFonts w:ascii="Arial" w:hAnsi="Arial" w:cs="Arial"/>
                <w:color w:val="222222"/>
                <w:sz w:val="20"/>
                <w:szCs w:val="20"/>
                <w:shd w:val="clear" w:color="auto" w:fill="FFFFFF"/>
              </w:rPr>
              <w:t xml:space="preserve">, Claus, Hagebro., &amp; Wanda, </w:t>
            </w:r>
            <w:proofErr w:type="spellStart"/>
            <w:r w:rsidRPr="00AC33E2">
              <w:rPr>
                <w:rFonts w:ascii="Arial" w:hAnsi="Arial" w:cs="Arial"/>
                <w:color w:val="222222"/>
                <w:sz w:val="20"/>
                <w:szCs w:val="20"/>
                <w:shd w:val="clear" w:color="auto" w:fill="FFFFFF"/>
              </w:rPr>
              <w:t>Zevenboom</w:t>
            </w:r>
            <w:proofErr w:type="spellEnd"/>
            <w:r w:rsidRPr="00AC33E2">
              <w:rPr>
                <w:rFonts w:ascii="Arial" w:hAnsi="Arial" w:cs="Arial"/>
                <w:color w:val="222222"/>
                <w:sz w:val="20"/>
                <w:szCs w:val="20"/>
                <w:shd w:val="clear" w:color="auto" w:fill="FFFFFF"/>
              </w:rPr>
              <w:t xml:space="preserve"> (2014)Technical guidance on </w:t>
            </w:r>
            <w:proofErr w:type="spellStart"/>
            <w:r w:rsidRPr="00AC33E2">
              <w:rPr>
                <w:rFonts w:ascii="Arial" w:hAnsi="Arial" w:cs="Arial"/>
                <w:color w:val="222222"/>
                <w:sz w:val="20"/>
                <w:szCs w:val="20"/>
                <w:shd w:val="clear" w:color="auto" w:fill="FFFFFF"/>
              </w:rPr>
              <w:t>monitoring</w:t>
            </w:r>
            <w:proofErr w:type="spellEnd"/>
            <w:r w:rsidRPr="00AC33E2">
              <w:rPr>
                <w:rFonts w:ascii="Arial" w:hAnsi="Arial" w:cs="Arial"/>
                <w:color w:val="222222"/>
                <w:sz w:val="20"/>
                <w:szCs w:val="20"/>
                <w:shd w:val="clear" w:color="auto" w:fill="FFFFFF"/>
              </w:rPr>
              <w:t xml:space="preserve"> for the Marine </w:t>
            </w:r>
            <w:proofErr w:type="spellStart"/>
            <w:r w:rsidRPr="00AC33E2">
              <w:rPr>
                <w:rFonts w:ascii="Arial" w:hAnsi="Arial" w:cs="Arial"/>
                <w:color w:val="222222"/>
                <w:sz w:val="20"/>
                <w:szCs w:val="20"/>
                <w:shd w:val="clear" w:color="auto" w:fill="FFFFFF"/>
              </w:rPr>
              <w:t>Stategy</w:t>
            </w:r>
            <w:proofErr w:type="spellEnd"/>
            <w:r w:rsidRPr="00AC33E2">
              <w:rPr>
                <w:rFonts w:ascii="Arial" w:hAnsi="Arial" w:cs="Arial"/>
                <w:color w:val="222222"/>
                <w:sz w:val="20"/>
                <w:szCs w:val="20"/>
                <w:shd w:val="clear" w:color="auto" w:fill="FFFFFF"/>
              </w:rPr>
              <w:t xml:space="preserve"> Framework Directive</w:t>
            </w:r>
            <w:r w:rsidR="003549E8">
              <w:rPr>
                <w:rFonts w:ascii="Arial" w:hAnsi="Arial" w:cs="Arial"/>
                <w:color w:val="222222"/>
                <w:sz w:val="20"/>
                <w:szCs w:val="20"/>
                <w:shd w:val="clear" w:color="auto" w:fill="FFFFFF"/>
              </w:rPr>
              <w:t xml:space="preserve"> </w:t>
            </w:r>
            <w:r w:rsidRPr="00AC33E2">
              <w:rPr>
                <w:rFonts w:ascii="Arial" w:hAnsi="Arial" w:cs="Arial"/>
                <w:color w:val="222222"/>
                <w:sz w:val="20"/>
                <w:szCs w:val="20"/>
                <w:shd w:val="clear" w:color="auto" w:fill="FFFFFF"/>
              </w:rPr>
              <w:t>Publications Office of the European Union.</w:t>
            </w:r>
          </w:p>
          <w:p w:rsidR="00196734" w:rsidRPr="00AC33E2" w:rsidRDefault="00196734" w:rsidP="00196734">
            <w:pPr>
              <w:pStyle w:val="BodyText"/>
              <w:spacing w:line="240" w:lineRule="auto"/>
              <w:rPr>
                <w:color w:val="000000"/>
                <w:lang w:val="en-GB"/>
              </w:rPr>
            </w:pPr>
            <w:r w:rsidRPr="00AC33E2">
              <w:rPr>
                <w:color w:val="000000"/>
                <w:lang w:val="en-GB"/>
              </w:rPr>
              <w:t xml:space="preserve">Van der </w:t>
            </w:r>
            <w:proofErr w:type="spellStart"/>
            <w:r w:rsidRPr="00AC33E2">
              <w:rPr>
                <w:color w:val="000000"/>
                <w:lang w:val="en-GB"/>
              </w:rPr>
              <w:t>Graaf</w:t>
            </w:r>
            <w:proofErr w:type="spellEnd"/>
            <w:r w:rsidRPr="00AC33E2">
              <w:rPr>
                <w:color w:val="000000"/>
                <w:lang w:val="en-GB"/>
              </w:rPr>
              <w:t xml:space="preserve">, A. J., Ainslie, M. A., André, M., </w:t>
            </w:r>
            <w:proofErr w:type="spellStart"/>
            <w:r w:rsidRPr="00AC33E2">
              <w:rPr>
                <w:color w:val="000000"/>
                <w:lang w:val="en-GB"/>
              </w:rPr>
              <w:t>Brensing</w:t>
            </w:r>
            <w:proofErr w:type="spellEnd"/>
            <w:r w:rsidRPr="00AC33E2">
              <w:rPr>
                <w:color w:val="000000"/>
                <w:lang w:val="en-GB"/>
              </w:rPr>
              <w:t xml:space="preserve">, K., Dalen, J., </w:t>
            </w:r>
            <w:proofErr w:type="spellStart"/>
            <w:r w:rsidRPr="00AC33E2">
              <w:rPr>
                <w:color w:val="000000"/>
                <w:lang w:val="en-GB"/>
              </w:rPr>
              <w:t>Dekeling</w:t>
            </w:r>
            <w:proofErr w:type="spellEnd"/>
            <w:r w:rsidRPr="00AC33E2">
              <w:rPr>
                <w:color w:val="000000"/>
                <w:lang w:val="en-GB"/>
              </w:rPr>
              <w:t xml:space="preserve">, R. P. A., Robinson, S., </w:t>
            </w:r>
            <w:proofErr w:type="spellStart"/>
            <w:r w:rsidRPr="00AC33E2">
              <w:rPr>
                <w:color w:val="000000"/>
                <w:lang w:val="en-GB"/>
              </w:rPr>
              <w:t>Tasker</w:t>
            </w:r>
            <w:proofErr w:type="spellEnd"/>
            <w:r w:rsidRPr="00AC33E2">
              <w:rPr>
                <w:color w:val="000000"/>
                <w:lang w:val="en-GB"/>
              </w:rPr>
              <w:t xml:space="preserve">, M. L., Thomsen, F., Werner, S., “European Marine Strategy Framework Directive - Good Environmental Status (MSFD GES): Report of the Technical Subgroup on Underwater noise and other forms of energy”, 2012. online: </w:t>
            </w:r>
            <w:hyperlink r:id="rId15" w:history="1">
              <w:r w:rsidRPr="00AC33E2">
                <w:rPr>
                  <w:rStyle w:val="Hyperlink"/>
                  <w:rFonts w:cs="Arial Unicode MS"/>
                  <w:lang w:val="en-GB"/>
                </w:rPr>
                <w:t>http://ec.europa.eu/environment/marine/pdf/MSFD_reportTSG_Noise.pdf</w:t>
              </w:r>
            </w:hyperlink>
            <w:r w:rsidRPr="00AC33E2">
              <w:rPr>
                <w:color w:val="000000"/>
                <w:lang w:val="en-GB"/>
              </w:rPr>
              <w:t xml:space="preserve"> </w:t>
            </w:r>
          </w:p>
          <w:p w:rsidR="008A57B1" w:rsidRPr="00AC33E2" w:rsidRDefault="008A57B1" w:rsidP="00196734">
            <w:pPr>
              <w:pStyle w:val="BodyText"/>
              <w:spacing w:line="240" w:lineRule="auto"/>
              <w:rPr>
                <w:lang w:val="en-GB"/>
              </w:rPr>
            </w:pPr>
            <w:proofErr w:type="spellStart"/>
            <w:r w:rsidRPr="00AC33E2">
              <w:rPr>
                <w:lang w:val="en-GB"/>
              </w:rPr>
              <w:t>Zampoukas</w:t>
            </w:r>
            <w:proofErr w:type="spellEnd"/>
            <w:r w:rsidRPr="00AC33E2">
              <w:rPr>
                <w:lang w:val="en-GB"/>
              </w:rPr>
              <w:t xml:space="preserve">, N., H. </w:t>
            </w:r>
            <w:proofErr w:type="spellStart"/>
            <w:r w:rsidRPr="00AC33E2">
              <w:rPr>
                <w:lang w:val="en-GB"/>
              </w:rPr>
              <w:t>Piha</w:t>
            </w:r>
            <w:proofErr w:type="spellEnd"/>
            <w:r w:rsidRPr="00AC33E2">
              <w:rPr>
                <w:lang w:val="en-GB"/>
              </w:rPr>
              <w:t>, 2011. Review of Methodological Standards Related to the Marine Strategy Framework Directive Criteria on Good Environmental Status. Publications Office of the European Union, 53 pp. URL:</w:t>
            </w:r>
            <w:r w:rsidR="00C67752" w:rsidRPr="00AC33E2">
              <w:rPr>
                <w:lang w:val="en-GB"/>
              </w:rPr>
              <w:t xml:space="preserve"> </w:t>
            </w:r>
            <w:hyperlink r:id="rId16" w:history="1">
              <w:r w:rsidRPr="00AC33E2">
                <w:rPr>
                  <w:rStyle w:val="Hyperlink"/>
                  <w:rFonts w:cs="Arial Unicode MS"/>
                  <w:lang w:val="en-GB"/>
                </w:rPr>
                <w:t>http://publications.jrc.ec.europa.eu/repository/handle/111111111/16069</w:t>
              </w:r>
            </w:hyperlink>
          </w:p>
          <w:p w:rsidR="008A57B1" w:rsidRPr="00AC33E2" w:rsidRDefault="008A57B1" w:rsidP="00196734">
            <w:pPr>
              <w:pStyle w:val="BodyText"/>
              <w:spacing w:line="240" w:lineRule="auto"/>
              <w:rPr>
                <w:color w:val="0000FF"/>
                <w:u w:val="single"/>
                <w:lang w:val="en-GB"/>
              </w:rPr>
            </w:pPr>
            <w:proofErr w:type="spellStart"/>
            <w:r w:rsidRPr="00AC33E2">
              <w:rPr>
                <w:lang w:val="en-GB"/>
              </w:rPr>
              <w:t>Zampoukas</w:t>
            </w:r>
            <w:proofErr w:type="spellEnd"/>
            <w:r w:rsidRPr="00AC33E2">
              <w:rPr>
                <w:lang w:val="en-GB"/>
              </w:rPr>
              <w:t xml:space="preserve">, N., H. </w:t>
            </w:r>
            <w:proofErr w:type="spellStart"/>
            <w:r w:rsidRPr="00AC33E2">
              <w:rPr>
                <w:lang w:val="en-GB"/>
              </w:rPr>
              <w:t>Piha</w:t>
            </w:r>
            <w:proofErr w:type="spellEnd"/>
            <w:r w:rsidRPr="00AC33E2">
              <w:rPr>
                <w:lang w:val="en-GB"/>
              </w:rPr>
              <w:t xml:space="preserve">, E. </w:t>
            </w:r>
            <w:proofErr w:type="spellStart"/>
            <w:r w:rsidRPr="00AC33E2">
              <w:rPr>
                <w:lang w:val="en-GB"/>
              </w:rPr>
              <w:t>Bigagli</w:t>
            </w:r>
            <w:proofErr w:type="spellEnd"/>
            <w:r w:rsidRPr="00AC33E2">
              <w:rPr>
                <w:lang w:val="en-GB"/>
              </w:rPr>
              <w:t xml:space="preserve">, N. </w:t>
            </w:r>
            <w:proofErr w:type="spellStart"/>
            <w:r w:rsidRPr="00AC33E2">
              <w:rPr>
                <w:lang w:val="en-GB"/>
              </w:rPr>
              <w:t>Hoepffner</w:t>
            </w:r>
            <w:proofErr w:type="spellEnd"/>
            <w:r w:rsidRPr="00AC33E2">
              <w:rPr>
                <w:lang w:val="en-GB"/>
              </w:rPr>
              <w:t xml:space="preserve">, G. </w:t>
            </w:r>
            <w:proofErr w:type="spellStart"/>
            <w:r w:rsidRPr="00AC33E2">
              <w:rPr>
                <w:lang w:val="en-GB"/>
              </w:rPr>
              <w:t>Hanke</w:t>
            </w:r>
            <w:proofErr w:type="spellEnd"/>
            <w:r w:rsidRPr="00AC33E2">
              <w:rPr>
                <w:lang w:val="en-GB"/>
              </w:rPr>
              <w:t xml:space="preserve">, A. Cardoso, 2012. Monitoring for the Marine Strategy Framework Directive: Requirements and Options. Publications Office of the European Union, 42 pp. URL: </w:t>
            </w:r>
            <w:hyperlink r:id="rId17" w:history="1">
              <w:r w:rsidRPr="00AC33E2">
                <w:rPr>
                  <w:rStyle w:val="Hyperlink"/>
                  <w:rFonts w:cs="Arial Unicode MS"/>
                  <w:lang w:val="en-GB"/>
                </w:rPr>
                <w:t>http://publications.jrc.ec.europa.eu/repository/handle/111111111/23169</w:t>
              </w:r>
            </w:hyperlink>
          </w:p>
          <w:p w:rsidR="008A57B1" w:rsidRPr="00AC33E2" w:rsidRDefault="008A57B1" w:rsidP="00196734">
            <w:pPr>
              <w:pStyle w:val="BodyText"/>
              <w:spacing w:line="240" w:lineRule="auto"/>
              <w:rPr>
                <w:lang w:val="en-GB"/>
              </w:rPr>
            </w:pPr>
            <w:r w:rsidRPr="00AC33E2">
              <w:rPr>
                <w:lang w:val="en-GB"/>
              </w:rPr>
              <w:t xml:space="preserve">South Stream Environmental Impact Assessment. Annex 9.8.1: Impact assessment of the underwater noise during the construction and exploitation of the "South Stream" pipeline in the Bulgarian sector of the Black Sea. Site: </w:t>
            </w:r>
            <w:hyperlink r:id="rId18" w:history="1">
              <w:r w:rsidRPr="00AC33E2">
                <w:rPr>
                  <w:rStyle w:val="Hyperlink"/>
                  <w:rFonts w:cs="Arial Unicode MS"/>
                  <w:lang w:val="en-GB"/>
                </w:rPr>
                <w:t>http://www.south-stream-offshore.com/media/documents/pdf/en/2013/11/ssttbv_tom-8-3_en_20131118.pdf</w:t>
              </w:r>
            </w:hyperlink>
            <w:r w:rsidRPr="00AC33E2">
              <w:rPr>
                <w:lang w:val="en-GB"/>
              </w:rPr>
              <w:t>, Retrieved: 30.6.2014.</w:t>
            </w:r>
          </w:p>
        </w:tc>
      </w:tr>
      <w:tr w:rsidR="008A57B1" w:rsidRPr="00AC33E2" w:rsidTr="00AC33E2">
        <w:tc>
          <w:tcPr>
            <w:tcW w:w="15446" w:type="dxa"/>
            <w:gridSpan w:val="2"/>
            <w:shd w:val="clear" w:color="auto" w:fill="4F81BD"/>
            <w:vAlign w:val="center"/>
          </w:tcPr>
          <w:p w:rsidR="008A57B1" w:rsidRPr="00AC33E2" w:rsidRDefault="008A57B1" w:rsidP="00E12A26">
            <w:pPr>
              <w:pStyle w:val="BodyText"/>
              <w:spacing w:line="240" w:lineRule="auto"/>
              <w:jc w:val="center"/>
              <w:rPr>
                <w:b/>
                <w:color w:val="FFFFFF"/>
                <w:lang w:val="en-GB"/>
              </w:rPr>
            </w:pPr>
            <w:r w:rsidRPr="00AC33E2">
              <w:rPr>
                <w:b/>
                <w:color w:val="FFFFFF"/>
                <w:lang w:val="en-GB"/>
              </w:rPr>
              <w:t>6. Activities required to implement the concept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6.1 Changes to the current monitoring programme</w:t>
            </w:r>
          </w:p>
        </w:tc>
        <w:tc>
          <w:tcPr>
            <w:tcW w:w="12699" w:type="dxa"/>
          </w:tcPr>
          <w:p w:rsidR="008A57B1" w:rsidRPr="00AC33E2" w:rsidRDefault="008A57B1" w:rsidP="00E12A26">
            <w:pPr>
              <w:pStyle w:val="BodyText"/>
              <w:spacing w:line="240" w:lineRule="auto"/>
              <w:rPr>
                <w:i/>
                <w:lang w:val="en-GB"/>
              </w:rPr>
            </w:pPr>
            <w:r w:rsidRPr="00AC33E2">
              <w:rPr>
                <w:i/>
                <w:lang w:val="en-GB"/>
              </w:rPr>
              <w:t>Necessary changes and recommendations</w:t>
            </w:r>
          </w:p>
          <w:p w:rsidR="008A57B1" w:rsidRPr="00AC33E2" w:rsidRDefault="008A57B1" w:rsidP="00E12A26">
            <w:pPr>
              <w:pStyle w:val="BodyText"/>
              <w:spacing w:line="240" w:lineRule="auto"/>
              <w:rPr>
                <w:i/>
                <w:lang w:val="en-GB"/>
              </w:rPr>
            </w:pPr>
            <w:r w:rsidRPr="00AC33E2">
              <w:rPr>
                <w:i/>
                <w:lang w:val="en-GB"/>
              </w:rPr>
              <w:t xml:space="preserve">Describe </w:t>
            </w:r>
            <w:r w:rsidRPr="00AC33E2">
              <w:rPr>
                <w:i/>
                <w:u w:val="single"/>
                <w:lang w:val="en-GB"/>
              </w:rPr>
              <w:t>necessary</w:t>
            </w:r>
            <w:r w:rsidRPr="00AC33E2">
              <w:rPr>
                <w:i/>
                <w:lang w:val="en-GB"/>
              </w:rPr>
              <w:t xml:space="preserve"> changes for the programme to cover the requirements of MSFD. Description in general terms.</w:t>
            </w:r>
          </w:p>
          <w:p w:rsidR="008A57B1" w:rsidRPr="00AC33E2" w:rsidRDefault="008A57B1" w:rsidP="00AC33E2">
            <w:pPr>
              <w:pStyle w:val="BodyText"/>
              <w:numPr>
                <w:ilvl w:val="0"/>
                <w:numId w:val="17"/>
              </w:numPr>
              <w:spacing w:line="240" w:lineRule="auto"/>
              <w:ind w:left="360"/>
              <w:rPr>
                <w:lang w:val="en-GB"/>
              </w:rPr>
            </w:pPr>
            <w:r w:rsidRPr="00AC33E2">
              <w:rPr>
                <w:rStyle w:val="hps"/>
                <w:rFonts w:cs="Arial Unicode MS"/>
                <w:lang w:val="en-GB"/>
              </w:rPr>
              <w:t>Lack of data on</w:t>
            </w:r>
            <w:r w:rsidRPr="00AC33E2">
              <w:rPr>
                <w:lang w:val="en-GB"/>
              </w:rPr>
              <w:t xml:space="preserve"> </w:t>
            </w:r>
            <w:r w:rsidRPr="00AC33E2">
              <w:rPr>
                <w:rStyle w:val="hps"/>
                <w:rFonts w:cs="Arial Unicode MS"/>
                <w:lang w:val="en-GB"/>
              </w:rPr>
              <w:t>underwater noise</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the noise impact</w:t>
            </w:r>
            <w:r w:rsidRPr="00AC33E2">
              <w:rPr>
                <w:lang w:val="en-GB"/>
              </w:rPr>
              <w:t xml:space="preserve"> </w:t>
            </w:r>
            <w:r w:rsidRPr="00AC33E2">
              <w:rPr>
                <w:rStyle w:val="hps"/>
                <w:rFonts w:cs="Arial Unicode MS"/>
                <w:lang w:val="en-GB"/>
              </w:rPr>
              <w:t>caused by</w:t>
            </w:r>
            <w:r w:rsidRPr="00AC33E2">
              <w:rPr>
                <w:lang w:val="en-GB"/>
              </w:rPr>
              <w:t xml:space="preserve"> </w:t>
            </w:r>
            <w:r w:rsidRPr="00AC33E2">
              <w:rPr>
                <w:rStyle w:val="hps"/>
                <w:rFonts w:cs="Arial Unicode MS"/>
                <w:lang w:val="en-GB"/>
              </w:rPr>
              <w:t>human activities in the</w:t>
            </w:r>
            <w:r w:rsidRPr="00AC33E2">
              <w:rPr>
                <w:lang w:val="en-GB"/>
              </w:rPr>
              <w:t xml:space="preserve"> </w:t>
            </w:r>
            <w:r w:rsidRPr="00AC33E2">
              <w:rPr>
                <w:rStyle w:val="hps"/>
                <w:rFonts w:cs="Arial Unicode MS"/>
                <w:lang w:val="en-GB"/>
              </w:rPr>
              <w:t>Bulgarian waters</w:t>
            </w:r>
            <w:r w:rsidRPr="00AC33E2">
              <w:rPr>
                <w:lang w:val="en-GB"/>
              </w:rPr>
              <w:t xml:space="preserve"> </w:t>
            </w:r>
            <w:r w:rsidRPr="00AC33E2">
              <w:rPr>
                <w:rStyle w:val="hps"/>
                <w:rFonts w:cs="Arial Unicode MS"/>
                <w:lang w:val="en-GB"/>
              </w:rPr>
              <w:t>of the Black</w:t>
            </w:r>
            <w:r w:rsidRPr="00AC33E2">
              <w:rPr>
                <w:lang w:val="en-GB"/>
              </w:rPr>
              <w:t xml:space="preserve"> </w:t>
            </w:r>
            <w:r w:rsidRPr="00AC33E2">
              <w:rPr>
                <w:rStyle w:val="hps"/>
                <w:rFonts w:cs="Arial Unicode MS"/>
                <w:lang w:val="en-GB"/>
              </w:rPr>
              <w:t>Sea region is necessary</w:t>
            </w:r>
            <w:r w:rsidRPr="00AC33E2">
              <w:rPr>
                <w:lang w:val="en-GB"/>
              </w:rPr>
              <w:t xml:space="preserve"> </w:t>
            </w:r>
            <w:r w:rsidRPr="00AC33E2">
              <w:rPr>
                <w:rStyle w:val="hps"/>
                <w:rFonts w:cs="Arial Unicode MS"/>
                <w:lang w:val="en-GB"/>
              </w:rPr>
              <w:t>specialized research</w:t>
            </w:r>
            <w:r w:rsidRPr="00AC33E2">
              <w:rPr>
                <w:lang w:val="en-GB"/>
              </w:rPr>
              <w:t xml:space="preserve"> </w:t>
            </w:r>
            <w:r w:rsidRPr="00AC33E2">
              <w:rPr>
                <w:rStyle w:val="hps"/>
                <w:rFonts w:cs="Arial Unicode MS"/>
                <w:lang w:val="en-GB"/>
              </w:rPr>
              <w:t>to fill</w:t>
            </w:r>
            <w:r w:rsidRPr="00AC33E2">
              <w:rPr>
                <w:lang w:val="en-GB"/>
              </w:rPr>
              <w:t xml:space="preserve"> </w:t>
            </w:r>
            <w:r w:rsidRPr="00AC33E2">
              <w:rPr>
                <w:rStyle w:val="hps"/>
                <w:rFonts w:cs="Arial Unicode MS"/>
                <w:lang w:val="en-GB"/>
              </w:rPr>
              <w:t>significant</w:t>
            </w:r>
            <w:r w:rsidRPr="00AC33E2">
              <w:rPr>
                <w:lang w:val="en-GB"/>
              </w:rPr>
              <w:t xml:space="preserve"> </w:t>
            </w:r>
            <w:r w:rsidRPr="00AC33E2">
              <w:rPr>
                <w:rStyle w:val="hps"/>
                <w:rFonts w:cs="Arial Unicode MS"/>
                <w:lang w:val="en-GB"/>
              </w:rPr>
              <w:t>gaps</w:t>
            </w:r>
            <w:r w:rsidRPr="00AC33E2">
              <w:rPr>
                <w:lang w:val="en-GB"/>
              </w:rPr>
              <w:t xml:space="preserve"> </w:t>
            </w:r>
            <w:r w:rsidRPr="00AC33E2">
              <w:rPr>
                <w:rStyle w:val="hps"/>
                <w:rFonts w:cs="Arial Unicode MS"/>
                <w:lang w:val="en-GB"/>
              </w:rPr>
              <w:t>and can help to</w:t>
            </w:r>
            <w:r w:rsidRPr="00AC33E2">
              <w:rPr>
                <w:lang w:val="en-GB"/>
              </w:rPr>
              <w:t xml:space="preserve"> </w:t>
            </w:r>
            <w:r w:rsidRPr="00AC33E2">
              <w:rPr>
                <w:rStyle w:val="hps"/>
                <w:rFonts w:cs="Arial Unicode MS"/>
                <w:lang w:val="en-GB"/>
              </w:rPr>
              <w:t>developing</w:t>
            </w:r>
            <w:r w:rsidRPr="00AC33E2">
              <w:rPr>
                <w:lang w:val="en-GB"/>
              </w:rPr>
              <w:t xml:space="preserve"> </w:t>
            </w:r>
            <w:r w:rsidRPr="00AC33E2">
              <w:rPr>
                <w:rStyle w:val="hpsalt-edited"/>
                <w:rFonts w:cs="Arial Unicode MS"/>
                <w:lang w:val="en-GB"/>
              </w:rPr>
              <w:t>GES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definitions</w:t>
            </w:r>
            <w:r w:rsidRPr="00AC33E2">
              <w:rPr>
                <w:lang w:val="en-GB"/>
              </w:rPr>
              <w:t xml:space="preserve">, </w:t>
            </w:r>
            <w:r w:rsidRPr="00AC33E2">
              <w:rPr>
                <w:rStyle w:val="hps"/>
                <w:rFonts w:cs="Arial Unicode MS"/>
                <w:lang w:val="en-GB"/>
              </w:rPr>
              <w:t>indicators and targets</w:t>
            </w:r>
            <w:r w:rsidRPr="00AC33E2">
              <w:rPr>
                <w:lang w:val="en-GB"/>
              </w:rPr>
              <w:t>;</w:t>
            </w:r>
          </w:p>
          <w:p w:rsidR="008A57B1" w:rsidRPr="00AC33E2" w:rsidRDefault="008A57B1" w:rsidP="00AC33E2">
            <w:pPr>
              <w:pStyle w:val="BodyText"/>
              <w:numPr>
                <w:ilvl w:val="0"/>
                <w:numId w:val="17"/>
              </w:numPr>
              <w:spacing w:line="240" w:lineRule="auto"/>
              <w:ind w:left="360"/>
              <w:rPr>
                <w:i/>
                <w:lang w:val="en-GB"/>
              </w:rPr>
            </w:pPr>
            <w:r w:rsidRPr="00AC33E2">
              <w:rPr>
                <w:rStyle w:val="hps"/>
                <w:rFonts w:cs="Arial Unicode MS"/>
                <w:lang w:val="en-GB"/>
              </w:rPr>
              <w:t>Better coordination</w:t>
            </w:r>
            <w:r w:rsidRPr="00AC33E2">
              <w:rPr>
                <w:lang w:val="en-GB"/>
              </w:rPr>
              <w:t xml:space="preserve"> </w:t>
            </w:r>
            <w:r w:rsidRPr="00AC33E2">
              <w:rPr>
                <w:rStyle w:val="hps"/>
                <w:rFonts w:cs="Arial Unicode MS"/>
                <w:lang w:val="en-GB"/>
              </w:rPr>
              <w:t>with</w:t>
            </w:r>
            <w:r w:rsidRPr="00AC33E2">
              <w:rPr>
                <w:lang w:val="en-GB"/>
              </w:rPr>
              <w:t xml:space="preserve"> </w:t>
            </w:r>
            <w:r w:rsidRPr="00AC33E2">
              <w:rPr>
                <w:rStyle w:val="hps"/>
                <w:rFonts w:cs="Arial Unicode MS"/>
                <w:lang w:val="en-GB"/>
              </w:rPr>
              <w:t>other institutions</w:t>
            </w:r>
            <w:r w:rsidRPr="00AC33E2">
              <w:rPr>
                <w:lang w:val="en-GB"/>
              </w:rPr>
              <w:t xml:space="preserve"> </w:t>
            </w:r>
            <w:r w:rsidRPr="00AC33E2">
              <w:rPr>
                <w:rStyle w:val="hps"/>
                <w:rFonts w:cs="Arial Unicode MS"/>
                <w:lang w:val="en-GB"/>
              </w:rPr>
              <w:t>/</w:t>
            </w:r>
            <w:r w:rsidRPr="00AC33E2">
              <w:rPr>
                <w:lang w:val="en-GB"/>
              </w:rPr>
              <w:t xml:space="preserve"> </w:t>
            </w:r>
            <w:r w:rsidRPr="00AC33E2">
              <w:rPr>
                <w:rStyle w:val="hps"/>
                <w:rFonts w:cs="Arial Unicode MS"/>
                <w:lang w:val="en-GB"/>
              </w:rPr>
              <w:t>organizations providing</w:t>
            </w:r>
            <w:r w:rsidRPr="00AC33E2">
              <w:rPr>
                <w:lang w:val="en-GB"/>
              </w:rPr>
              <w:t xml:space="preserve"> </w:t>
            </w:r>
            <w:r w:rsidRPr="00AC33E2">
              <w:rPr>
                <w:rStyle w:val="hps"/>
                <w:rFonts w:cs="Arial Unicode MS"/>
                <w:lang w:val="en-GB"/>
              </w:rPr>
              <w:t>information related to the</w:t>
            </w:r>
            <w:r w:rsidRPr="00AC33E2">
              <w:rPr>
                <w:lang w:val="en-GB"/>
              </w:rPr>
              <w:t xml:space="preserve"> </w:t>
            </w:r>
            <w:r w:rsidRPr="00AC33E2">
              <w:rPr>
                <w:rStyle w:val="hps"/>
                <w:rFonts w:cs="Arial Unicode MS"/>
                <w:lang w:val="en-GB"/>
              </w:rPr>
              <w:t>status</w:t>
            </w:r>
            <w:r w:rsidRPr="00AC33E2">
              <w:rPr>
                <w:lang w:val="en-GB"/>
              </w:rPr>
              <w:t xml:space="preserve"> </w:t>
            </w:r>
            <w:r w:rsidRPr="00AC33E2">
              <w:rPr>
                <w:rStyle w:val="hps"/>
                <w:rFonts w:cs="Arial Unicode MS"/>
                <w:lang w:val="en-GB"/>
              </w:rPr>
              <w:t>or</w:t>
            </w:r>
            <w:r w:rsidRPr="00AC33E2">
              <w:rPr>
                <w:lang w:val="en-GB"/>
              </w:rPr>
              <w:t xml:space="preserve"> </w:t>
            </w:r>
            <w:r w:rsidRPr="00AC33E2">
              <w:rPr>
                <w:rStyle w:val="hps"/>
                <w:rFonts w:cs="Arial Unicode MS"/>
                <w:lang w:val="en-GB"/>
              </w:rPr>
              <w:t>impact</w:t>
            </w:r>
            <w:r w:rsidRPr="00AC33E2">
              <w:rPr>
                <w:lang w:val="en-GB"/>
              </w:rPr>
              <w:t xml:space="preserve"> </w:t>
            </w:r>
            <w:r w:rsidRPr="00AC33E2">
              <w:rPr>
                <w:rStyle w:val="hps"/>
                <w:rFonts w:cs="Arial Unicode MS"/>
                <w:lang w:val="en-GB"/>
              </w:rPr>
              <w:t>on the marine environment</w:t>
            </w:r>
            <w:r w:rsidRPr="00AC33E2">
              <w:rPr>
                <w:lang w:val="en-GB"/>
              </w:rPr>
              <w:t>;</w:t>
            </w:r>
          </w:p>
          <w:p w:rsidR="008A57B1" w:rsidRPr="00AC33E2" w:rsidRDefault="008A57B1" w:rsidP="00AC33E2">
            <w:pPr>
              <w:pStyle w:val="BodyText"/>
              <w:numPr>
                <w:ilvl w:val="0"/>
                <w:numId w:val="17"/>
              </w:numPr>
              <w:spacing w:line="240" w:lineRule="auto"/>
              <w:ind w:left="360"/>
              <w:rPr>
                <w:rStyle w:val="hps"/>
                <w:rFonts w:cs="Arial Unicode MS"/>
                <w:i/>
                <w:lang w:val="en-GB"/>
              </w:rPr>
            </w:pPr>
            <w:r w:rsidRPr="00AC33E2">
              <w:rPr>
                <w:rStyle w:val="hps"/>
                <w:rFonts w:cs="Arial Unicode MS"/>
                <w:lang w:val="en-GB"/>
              </w:rPr>
              <w:t>Provide</w:t>
            </w:r>
            <w:r w:rsidRPr="00AC33E2">
              <w:rPr>
                <w:lang w:val="en-GB"/>
              </w:rPr>
              <w:t xml:space="preserve"> </w:t>
            </w:r>
            <w:r w:rsidRPr="00AC33E2">
              <w:rPr>
                <w:rStyle w:val="hps"/>
                <w:rFonts w:cs="Arial Unicode MS"/>
                <w:lang w:val="en-GB"/>
              </w:rPr>
              <w:t>sufficient capacity</w:t>
            </w:r>
            <w:r w:rsidRPr="00AC33E2">
              <w:rPr>
                <w:lang w:val="en-GB"/>
              </w:rPr>
              <w:t xml:space="preserve"> </w:t>
            </w:r>
            <w:r w:rsidRPr="00AC33E2">
              <w:rPr>
                <w:rStyle w:val="hps"/>
                <w:rFonts w:cs="Arial Unicode MS"/>
                <w:lang w:val="en-GB"/>
              </w:rPr>
              <w:t>to the competent authorities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organizations</w:t>
            </w:r>
            <w:r w:rsidRPr="00AC33E2">
              <w:rPr>
                <w:lang w:val="en-GB"/>
              </w:rPr>
              <w:t xml:space="preserve"> </w:t>
            </w:r>
            <w:r w:rsidRPr="00AC33E2">
              <w:rPr>
                <w:rStyle w:val="hps"/>
                <w:rFonts w:cs="Arial Unicode MS"/>
                <w:lang w:val="en-GB"/>
              </w:rPr>
              <w:t>(human resources</w:t>
            </w:r>
            <w:r w:rsidRPr="00AC33E2">
              <w:rPr>
                <w:lang w:val="en-GB"/>
              </w:rPr>
              <w:t xml:space="preserve">, </w:t>
            </w:r>
            <w:r w:rsidRPr="00AC33E2">
              <w:rPr>
                <w:rStyle w:val="hps"/>
                <w:rFonts w:cs="Arial Unicode MS"/>
                <w:lang w:val="en-GB"/>
              </w:rPr>
              <w:t>expertise</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equipment</w:t>
            </w:r>
            <w:r w:rsidRPr="00AC33E2">
              <w:rPr>
                <w:lang w:val="en-GB"/>
              </w:rPr>
              <w:t xml:space="preserve">) for the design </w:t>
            </w:r>
            <w:r w:rsidRPr="00AC33E2">
              <w:rPr>
                <w:rStyle w:val="hps"/>
                <w:rFonts w:cs="Arial Unicode MS"/>
                <w:lang w:val="en-GB"/>
              </w:rPr>
              <w:t>and</w:t>
            </w:r>
            <w:r w:rsidRPr="00AC33E2">
              <w:rPr>
                <w:lang w:val="en-GB"/>
              </w:rPr>
              <w:t xml:space="preserve"> </w:t>
            </w:r>
            <w:r w:rsidRPr="00AC33E2">
              <w:rPr>
                <w:rStyle w:val="hps"/>
                <w:rFonts w:cs="Arial Unicode MS"/>
                <w:lang w:val="en-GB"/>
              </w:rPr>
              <w:t>monitoring of the</w:t>
            </w:r>
            <w:r w:rsidRPr="00AC33E2">
              <w:rPr>
                <w:lang w:val="en-GB"/>
              </w:rPr>
              <w:t xml:space="preserve"> </w:t>
            </w:r>
            <w:r w:rsidRPr="00AC33E2">
              <w:rPr>
                <w:rStyle w:val="hps"/>
                <w:rFonts w:cs="Arial Unicode MS"/>
                <w:lang w:val="en-GB"/>
              </w:rPr>
              <w:t>marine environment;</w:t>
            </w:r>
          </w:p>
          <w:p w:rsidR="008A57B1" w:rsidRPr="00AC33E2" w:rsidRDefault="008A57B1" w:rsidP="00AC33E2">
            <w:pPr>
              <w:pStyle w:val="BodyText"/>
              <w:numPr>
                <w:ilvl w:val="0"/>
                <w:numId w:val="17"/>
              </w:numPr>
              <w:spacing w:line="240" w:lineRule="auto"/>
              <w:ind w:left="360"/>
              <w:rPr>
                <w:rStyle w:val="hps"/>
                <w:rFonts w:cs="Arial Unicode MS"/>
                <w:i/>
                <w:lang w:val="en-GB"/>
              </w:rPr>
            </w:pPr>
            <w:r w:rsidRPr="00AC33E2">
              <w:rPr>
                <w:rStyle w:val="hps"/>
                <w:rFonts w:cs="Arial Unicode MS"/>
                <w:lang w:val="en-GB"/>
              </w:rPr>
              <w:t>Improve the management of</w:t>
            </w:r>
            <w:r w:rsidRPr="00AC33E2">
              <w:rPr>
                <w:lang w:val="en-GB"/>
              </w:rPr>
              <w:t xml:space="preserve"> </w:t>
            </w:r>
            <w:r w:rsidRPr="00AC33E2">
              <w:rPr>
                <w:rStyle w:val="hps"/>
                <w:rFonts w:cs="Arial Unicode MS"/>
                <w:lang w:val="en-GB"/>
              </w:rPr>
              <w:t>data and information</w:t>
            </w:r>
            <w:r w:rsidRPr="00AC33E2">
              <w:rPr>
                <w:lang w:val="en-GB"/>
              </w:rPr>
              <w:t xml:space="preserve"> </w:t>
            </w:r>
            <w:r w:rsidRPr="00AC33E2">
              <w:rPr>
                <w:rStyle w:val="hps"/>
                <w:rFonts w:cs="Arial Unicode MS"/>
                <w:lang w:val="en-GB"/>
              </w:rPr>
              <w:t>relating to the state</w:t>
            </w:r>
            <w:r w:rsidRPr="00AC33E2">
              <w:rPr>
                <w:lang w:val="en-GB"/>
              </w:rPr>
              <w:t xml:space="preserve"> </w:t>
            </w:r>
            <w:r w:rsidRPr="00AC33E2">
              <w:rPr>
                <w:rStyle w:val="hps"/>
                <w:rFonts w:cs="Arial Unicode MS"/>
                <w:lang w:val="en-GB"/>
              </w:rPr>
              <w:t>of the marine environment</w:t>
            </w:r>
            <w:r w:rsidRPr="00AC33E2">
              <w:rPr>
                <w:lang w:val="en-GB"/>
              </w:rPr>
              <w:t xml:space="preserve">; </w:t>
            </w:r>
            <w:r w:rsidRPr="00AC33E2">
              <w:rPr>
                <w:rStyle w:val="hps"/>
                <w:rFonts w:cs="Arial Unicode MS"/>
                <w:lang w:val="en-GB"/>
              </w:rPr>
              <w:t>improve access to</w:t>
            </w:r>
            <w:r w:rsidRPr="00AC33E2">
              <w:rPr>
                <w:lang w:val="en-GB"/>
              </w:rPr>
              <w:t xml:space="preserve"> </w:t>
            </w:r>
            <w:r w:rsidRPr="00AC33E2">
              <w:rPr>
                <w:rStyle w:val="hps"/>
                <w:rFonts w:cs="Arial Unicode MS"/>
                <w:lang w:val="en-GB"/>
              </w:rPr>
              <w:t>national and</w:t>
            </w:r>
            <w:r w:rsidRPr="00AC33E2">
              <w:rPr>
                <w:lang w:val="en-GB"/>
              </w:rPr>
              <w:t xml:space="preserve"> </w:t>
            </w:r>
            <w:r w:rsidRPr="00AC33E2">
              <w:rPr>
                <w:rStyle w:val="hps"/>
                <w:rFonts w:cs="Arial Unicode MS"/>
                <w:lang w:val="en-GB"/>
              </w:rPr>
              <w:t>regional databases</w:t>
            </w:r>
            <w:r w:rsidRPr="00AC33E2">
              <w:rPr>
                <w:lang w:val="en-GB"/>
              </w:rPr>
              <w:t xml:space="preserve"> </w:t>
            </w:r>
            <w:r w:rsidRPr="00AC33E2">
              <w:rPr>
                <w:rStyle w:val="hps"/>
                <w:rFonts w:cs="Arial Unicode MS"/>
                <w:lang w:val="en-GB"/>
              </w:rPr>
              <w:t>and data from</w:t>
            </w:r>
            <w:r w:rsidRPr="00AC33E2">
              <w:rPr>
                <w:lang w:val="en-GB"/>
              </w:rPr>
              <w:t xml:space="preserve"> </w:t>
            </w:r>
            <w:r w:rsidRPr="00AC33E2">
              <w:rPr>
                <w:rStyle w:val="hps"/>
                <w:rFonts w:cs="Arial Unicode MS"/>
                <w:lang w:val="en-GB"/>
              </w:rPr>
              <w:t>projects funded</w:t>
            </w:r>
            <w:r w:rsidRPr="00AC33E2">
              <w:rPr>
                <w:lang w:val="en-GB"/>
              </w:rPr>
              <w:t xml:space="preserve"> </w:t>
            </w:r>
            <w:r w:rsidRPr="00AC33E2">
              <w:rPr>
                <w:rStyle w:val="hps"/>
                <w:rFonts w:cs="Arial Unicode MS"/>
                <w:lang w:val="en-GB"/>
              </w:rPr>
              <w:t>by the EC</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other financial instruments;</w:t>
            </w:r>
          </w:p>
          <w:p w:rsidR="008A57B1" w:rsidRPr="00AC33E2" w:rsidRDefault="008A57B1" w:rsidP="00AC33E2">
            <w:pPr>
              <w:pStyle w:val="BodyText"/>
              <w:numPr>
                <w:ilvl w:val="0"/>
                <w:numId w:val="17"/>
              </w:numPr>
              <w:spacing w:line="240" w:lineRule="auto"/>
              <w:ind w:left="360"/>
              <w:rPr>
                <w:i/>
                <w:lang w:val="en-GB"/>
              </w:rPr>
            </w:pPr>
            <w:r w:rsidRPr="00AC33E2">
              <w:rPr>
                <w:rStyle w:val="hps"/>
                <w:rFonts w:cs="Arial Unicode MS"/>
                <w:lang w:val="en-GB"/>
              </w:rPr>
              <w:t>Needed by Bulgaria</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Romania</w:t>
            </w:r>
            <w:r w:rsidRPr="00AC33E2">
              <w:rPr>
                <w:lang w:val="en-GB"/>
              </w:rPr>
              <w:t xml:space="preserve"> </w:t>
            </w:r>
            <w:r w:rsidRPr="00AC33E2">
              <w:rPr>
                <w:rStyle w:val="hps"/>
                <w:rFonts w:cs="Arial Unicode MS"/>
                <w:lang w:val="en-GB"/>
              </w:rPr>
              <w:t>to review and</w:t>
            </w:r>
            <w:r w:rsidRPr="00AC33E2">
              <w:rPr>
                <w:lang w:val="en-GB"/>
              </w:rPr>
              <w:t xml:space="preserve"> </w:t>
            </w:r>
            <w:r w:rsidRPr="00AC33E2">
              <w:rPr>
                <w:rStyle w:val="hps"/>
                <w:rFonts w:cs="Arial Unicode MS"/>
                <w:lang w:val="en-GB"/>
              </w:rPr>
              <w:t>develop</w:t>
            </w:r>
            <w:r w:rsidRPr="00AC33E2">
              <w:rPr>
                <w:lang w:val="en-GB"/>
              </w:rPr>
              <w:t xml:space="preserve"> </w:t>
            </w:r>
            <w:r w:rsidRPr="00AC33E2">
              <w:rPr>
                <w:rStyle w:val="hps"/>
                <w:rFonts w:cs="Arial Unicode MS"/>
                <w:lang w:val="en-GB"/>
              </w:rPr>
              <w:t>together</w:t>
            </w:r>
            <w:r w:rsidRPr="00AC33E2">
              <w:rPr>
                <w:lang w:val="en-GB"/>
              </w:rPr>
              <w:t xml:space="preserve"> </w:t>
            </w:r>
            <w:r w:rsidRPr="00AC33E2">
              <w:rPr>
                <w:rStyle w:val="hps"/>
                <w:rFonts w:cs="Arial Unicode MS"/>
                <w:lang w:val="en-GB"/>
              </w:rPr>
              <w:t>agreed objectives</w:t>
            </w:r>
            <w:r w:rsidRPr="00AC33E2">
              <w:rPr>
                <w:lang w:val="en-GB"/>
              </w:rPr>
              <w:t xml:space="preserve"> </w:t>
            </w:r>
            <w:r w:rsidRPr="00AC33E2">
              <w:rPr>
                <w:rStyle w:val="hps"/>
                <w:rFonts w:cs="Arial Unicode MS"/>
                <w:lang w:val="en-GB"/>
              </w:rPr>
              <w:t>based on</w:t>
            </w:r>
            <w:r w:rsidRPr="00AC33E2">
              <w:rPr>
                <w:lang w:val="en-GB"/>
              </w:rPr>
              <w:t xml:space="preserve"> </w:t>
            </w:r>
            <w:r w:rsidRPr="00AC33E2">
              <w:rPr>
                <w:rStyle w:val="hps"/>
                <w:rFonts w:cs="Arial Unicode MS"/>
                <w:lang w:val="en-GB"/>
              </w:rPr>
              <w:t>consistent,</w:t>
            </w:r>
            <w:r w:rsidRPr="00AC33E2">
              <w:rPr>
                <w:lang w:val="en-GB"/>
              </w:rPr>
              <w:t xml:space="preserve"> </w:t>
            </w:r>
            <w:r w:rsidRPr="00AC33E2">
              <w:rPr>
                <w:rStyle w:val="hps"/>
                <w:rFonts w:cs="Arial Unicode MS"/>
                <w:lang w:val="en-GB"/>
              </w:rPr>
              <w:t>if</w:t>
            </w:r>
            <w:r w:rsidRPr="00AC33E2">
              <w:rPr>
                <w:lang w:val="en-GB"/>
              </w:rPr>
              <w:t xml:space="preserve"> </w:t>
            </w:r>
            <w:r w:rsidRPr="00AC33E2">
              <w:rPr>
                <w:rStyle w:val="hps"/>
                <w:rFonts w:cs="Arial Unicode MS"/>
                <w:lang w:val="en-GB"/>
              </w:rPr>
              <w:t>not</w:t>
            </w:r>
            <w:r w:rsidRPr="00AC33E2">
              <w:rPr>
                <w:lang w:val="en-GB"/>
              </w:rPr>
              <w:t xml:space="preserve"> </w:t>
            </w:r>
            <w:r w:rsidRPr="00AC33E2">
              <w:rPr>
                <w:rStyle w:val="hps"/>
                <w:rFonts w:cs="Arial Unicode MS"/>
                <w:lang w:val="en-GB"/>
              </w:rPr>
              <w:t>harmonized</w:t>
            </w:r>
            <w:r w:rsidRPr="00AC33E2">
              <w:rPr>
                <w:lang w:val="en-GB"/>
              </w:rPr>
              <w:t xml:space="preserve"> </w:t>
            </w:r>
            <w:r w:rsidRPr="00AC33E2">
              <w:rPr>
                <w:rStyle w:val="hps"/>
                <w:rFonts w:cs="Arial Unicode MS"/>
                <w:lang w:val="en-GB"/>
              </w:rPr>
              <w:t>indicators</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their marine waters,</w:t>
            </w:r>
            <w:r w:rsidRPr="00AC33E2">
              <w:rPr>
                <w:lang w:val="en-GB"/>
              </w:rPr>
              <w:t xml:space="preserve"> </w:t>
            </w:r>
            <w:r w:rsidRPr="00AC33E2">
              <w:rPr>
                <w:rStyle w:val="hps"/>
                <w:rFonts w:cs="Arial Unicode MS"/>
                <w:lang w:val="en-GB"/>
              </w:rPr>
              <w:t>taking into account the</w:t>
            </w:r>
            <w:r w:rsidRPr="00AC33E2">
              <w:rPr>
                <w:lang w:val="en-GB"/>
              </w:rPr>
              <w:t xml:space="preserve"> </w:t>
            </w:r>
            <w:r w:rsidRPr="00AC33E2">
              <w:rPr>
                <w:rStyle w:val="hps"/>
                <w:rFonts w:cs="Arial Unicode MS"/>
                <w:lang w:val="en-GB"/>
              </w:rPr>
              <w:t>assessment and recommendations of</w:t>
            </w:r>
            <w:r w:rsidRPr="00AC33E2">
              <w:rPr>
                <w:lang w:val="en-GB"/>
              </w:rPr>
              <w:t xml:space="preserve"> </w:t>
            </w:r>
            <w:r w:rsidRPr="00AC33E2">
              <w:rPr>
                <w:rStyle w:val="hps"/>
                <w:rFonts w:cs="Arial Unicode MS"/>
                <w:lang w:val="en-GB"/>
              </w:rPr>
              <w:t>the Commission</w:t>
            </w:r>
            <w:r w:rsidR="00AC33E2">
              <w:rPr>
                <w:rStyle w:val="hps"/>
                <w:rFonts w:cs="Arial Unicode MS"/>
                <w:lang w:val="en-GB"/>
              </w:rPr>
              <w: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 xml:space="preserve">6.2 Gaps: GES information </w:t>
            </w:r>
          </w:p>
        </w:tc>
        <w:tc>
          <w:tcPr>
            <w:tcW w:w="12699" w:type="dxa"/>
          </w:tcPr>
          <w:p w:rsidR="008A57B1" w:rsidRPr="00AC33E2" w:rsidRDefault="008A57B1" w:rsidP="00E12A26">
            <w:pPr>
              <w:pStyle w:val="BodyText"/>
              <w:spacing w:line="240" w:lineRule="auto"/>
              <w:rPr>
                <w:i/>
                <w:lang w:val="en-GB"/>
              </w:rPr>
            </w:pPr>
            <w:r w:rsidRPr="00AC33E2">
              <w:rPr>
                <w:i/>
                <w:lang w:val="en-GB"/>
              </w:rPr>
              <w:t>If not yet adequate for data and information needs to assess GES, describe when the programme will be considered fully adequate</w:t>
            </w:r>
          </w:p>
          <w:p w:rsidR="008A57B1" w:rsidRPr="00AC33E2" w:rsidRDefault="008A57B1" w:rsidP="00E12A26">
            <w:pPr>
              <w:pStyle w:val="BodyText"/>
              <w:spacing w:line="240" w:lineRule="auto"/>
              <w:rPr>
                <w:i/>
                <w:lang w:val="en-GB"/>
              </w:rPr>
            </w:pPr>
            <w:r w:rsidRPr="00AC33E2">
              <w:rPr>
                <w:rStyle w:val="hps"/>
                <w:rFonts w:cs="Arial Unicode MS"/>
                <w:lang w:val="en-GB"/>
              </w:rPr>
              <w:t>The program</w:t>
            </w:r>
            <w:r w:rsidRPr="00AC33E2">
              <w:rPr>
                <w:lang w:val="en-GB"/>
              </w:rPr>
              <w:t xml:space="preserve"> </w:t>
            </w:r>
            <w:r w:rsidRPr="00AC33E2">
              <w:rPr>
                <w:rStyle w:val="hps"/>
                <w:rFonts w:cs="Arial Unicode MS"/>
                <w:lang w:val="en-GB"/>
              </w:rPr>
              <w:t>will provide</w:t>
            </w:r>
            <w:r w:rsidRPr="00AC33E2">
              <w:rPr>
                <w:lang w:val="en-GB"/>
              </w:rPr>
              <w:t xml:space="preserve"> </w:t>
            </w:r>
            <w:r w:rsidRPr="00AC33E2">
              <w:rPr>
                <w:rStyle w:val="hps"/>
                <w:rFonts w:cs="Arial Unicode MS"/>
                <w:lang w:val="en-GB"/>
              </w:rPr>
              <w:t>for the assessment of</w:t>
            </w:r>
            <w:r w:rsidRPr="00AC33E2">
              <w:rPr>
                <w:lang w:val="en-GB"/>
              </w:rPr>
              <w:t xml:space="preserve"> </w:t>
            </w:r>
            <w:r w:rsidRPr="00AC33E2">
              <w:rPr>
                <w:rStyle w:val="hpsalt-edited"/>
                <w:rFonts w:cs="Arial Unicode MS"/>
                <w:lang w:val="en-GB"/>
              </w:rPr>
              <w:t>GES</w:t>
            </w:r>
            <w:r w:rsidRPr="00AC33E2">
              <w:rPr>
                <w:lang w:val="en-GB"/>
              </w:rPr>
              <w:t xml:space="preserve"> </w:t>
            </w:r>
            <w:r w:rsidRPr="00AC33E2">
              <w:rPr>
                <w:rStyle w:val="hps"/>
                <w:rFonts w:cs="Arial Unicode MS"/>
                <w:lang w:val="en-GB"/>
              </w:rPr>
              <w:t>information for the next</w:t>
            </w:r>
            <w:r w:rsidRPr="00AC33E2">
              <w:rPr>
                <w:lang w:val="en-GB"/>
              </w:rPr>
              <w:t xml:space="preserve"> </w:t>
            </w:r>
            <w:r w:rsidRPr="00AC33E2">
              <w:rPr>
                <w:rStyle w:val="hps"/>
                <w:rFonts w:cs="Arial Unicode MS"/>
                <w:lang w:val="en-GB"/>
              </w:rPr>
              <w:t>assessment</w:t>
            </w:r>
            <w:r w:rsidRPr="00AC33E2">
              <w:rPr>
                <w:lang w:val="en-GB"/>
              </w:rPr>
              <w:t xml:space="preserve"> </w:t>
            </w:r>
            <w:r w:rsidRPr="00AC33E2">
              <w:rPr>
                <w:rStyle w:val="hps"/>
                <w:rFonts w:cs="Arial Unicode MS"/>
                <w:lang w:val="en-GB"/>
              </w:rPr>
              <w:t>in 2018</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6.3 Plans: Plans for GES information</w:t>
            </w:r>
          </w:p>
        </w:tc>
        <w:tc>
          <w:tcPr>
            <w:tcW w:w="12699" w:type="dxa"/>
          </w:tcPr>
          <w:p w:rsidR="008A57B1" w:rsidRPr="00AC33E2" w:rsidRDefault="008A57B1" w:rsidP="00AC33E2">
            <w:pPr>
              <w:pStyle w:val="BodyText"/>
              <w:spacing w:line="240" w:lineRule="auto"/>
              <w:rPr>
                <w:i/>
                <w:lang w:val="en-GB"/>
              </w:rPr>
            </w:pPr>
            <w:r w:rsidRPr="00AC33E2">
              <w:rPr>
                <w:i/>
                <w:lang w:val="en-GB"/>
              </w:rPr>
              <w:t>If the programme is not considered fully adequate for data and information needs to assess GES, describe what plans are in place to make it fully adequate (e.g. to fill gaps in data methods, understanding or capacity). Describe timeframe, priorities and obstacles.</w:t>
            </w:r>
          </w:p>
          <w:p w:rsidR="008A57B1" w:rsidRPr="00AC33E2" w:rsidRDefault="008A57B1" w:rsidP="003549E8">
            <w:pPr>
              <w:pStyle w:val="BodyText"/>
              <w:spacing w:line="240" w:lineRule="auto"/>
              <w:rPr>
                <w:lang w:val="en-GB"/>
              </w:rPr>
            </w:pPr>
            <w:r w:rsidRPr="00AC33E2">
              <w:rPr>
                <w:lang w:val="en-GB"/>
              </w:rPr>
              <w:t>In the period 2015-2016, it is planned study of underwater noise, including the following activities</w:t>
            </w:r>
            <w:proofErr w:type="gramStart"/>
            <w:r w:rsidRPr="00AC33E2">
              <w:rPr>
                <w:lang w:val="en-GB"/>
              </w:rPr>
              <w:t>:</w:t>
            </w:r>
            <w:proofErr w:type="gramEnd"/>
            <w:r w:rsidRPr="00AC33E2">
              <w:rPr>
                <w:lang w:val="en-GB"/>
              </w:rPr>
              <w:br/>
              <w:t>1. Study of existing methodologies and practices in relation to the development and implementation of programs for monitoring underwater noise under the MSFD.</w:t>
            </w:r>
            <w:r w:rsidRPr="00AC33E2">
              <w:rPr>
                <w:lang w:val="en-GB"/>
              </w:rPr>
              <w:br/>
              <w:t>2. Collection of data on the main sources of anthropogenic noise in the test water area.</w:t>
            </w:r>
            <w:r w:rsidRPr="00AC33E2">
              <w:rPr>
                <w:lang w:val="en-GB"/>
              </w:rPr>
              <w:br/>
              <w:t>3. Description of the characteristics of potential sources of anthropogenic noise.</w:t>
            </w:r>
            <w:r w:rsidRPr="00AC33E2">
              <w:rPr>
                <w:lang w:val="en-GB"/>
              </w:rPr>
              <w:br/>
              <w:t>4. Conducting pilot measurements of the background noise level in areas with high and low intensity of shipping in the survey area by stationary systems hydrophones.</w:t>
            </w:r>
            <w:r w:rsidRPr="00AC33E2">
              <w:rPr>
                <w:lang w:val="en-GB"/>
              </w:rPr>
              <w:br/>
              <w:t>5. Analysis and interpretation of the results of acoustic measurements.</w:t>
            </w:r>
            <w:r w:rsidRPr="00AC33E2">
              <w:rPr>
                <w:lang w:val="en-GB"/>
              </w:rPr>
              <w:br/>
              <w:t>6. Assessment of noise levels and spatial distribution of different types of ships.</w:t>
            </w:r>
          </w:p>
          <w:p w:rsidR="008A57B1" w:rsidRPr="00AC33E2" w:rsidRDefault="008A57B1" w:rsidP="003549E8">
            <w:pPr>
              <w:pStyle w:val="BodyText"/>
              <w:spacing w:line="240" w:lineRule="auto"/>
              <w:rPr>
                <w:rStyle w:val="hps"/>
                <w:rFonts w:cs="Arial Unicode MS"/>
                <w:lang w:val="en-GB"/>
              </w:rPr>
            </w:pPr>
            <w:r w:rsidRPr="00AC33E2">
              <w:rPr>
                <w:rStyle w:val="hps"/>
                <w:rFonts w:cs="Arial Unicode MS"/>
                <w:lang w:val="en-GB"/>
              </w:rPr>
              <w:t>7.</w:t>
            </w:r>
            <w:r w:rsidRPr="00AC33E2">
              <w:rPr>
                <w:lang w:val="en-GB"/>
              </w:rPr>
              <w:t xml:space="preserve"> </w:t>
            </w:r>
            <w:r w:rsidR="006150B1" w:rsidRPr="00AC33E2">
              <w:rPr>
                <w:rStyle w:val="hps"/>
                <w:rFonts w:cs="Arial Unicode MS"/>
                <w:lang w:val="en-GB"/>
              </w:rPr>
              <w:t>Modelling</w:t>
            </w:r>
            <w:r w:rsidRPr="00AC33E2">
              <w:rPr>
                <w:rStyle w:val="hps"/>
                <w:rFonts w:cs="Arial Unicode MS"/>
                <w:lang w:val="en-GB"/>
              </w:rPr>
              <w:t xml:space="preserve"> of</w:t>
            </w:r>
            <w:r w:rsidRPr="00AC33E2">
              <w:rPr>
                <w:lang w:val="en-GB"/>
              </w:rPr>
              <w:t xml:space="preserve"> </w:t>
            </w:r>
            <w:r w:rsidRPr="00AC33E2">
              <w:rPr>
                <w:rStyle w:val="hps"/>
                <w:rFonts w:cs="Arial Unicode MS"/>
                <w:lang w:val="en-GB"/>
              </w:rPr>
              <w:t>background noise</w:t>
            </w:r>
            <w:r w:rsidRPr="00AC33E2">
              <w:rPr>
                <w:lang w:val="en-GB"/>
              </w:rPr>
              <w:t xml:space="preserve"> </w:t>
            </w:r>
            <w:r w:rsidRPr="00AC33E2">
              <w:rPr>
                <w:rStyle w:val="hps"/>
                <w:rFonts w:cs="Arial Unicode MS"/>
                <w:lang w:val="en-GB"/>
              </w:rPr>
              <w:t>using</w:t>
            </w:r>
            <w:r w:rsidRPr="00AC33E2">
              <w:rPr>
                <w:lang w:val="en-GB"/>
              </w:rPr>
              <w:t xml:space="preserve"> </w:t>
            </w:r>
            <w:r w:rsidRPr="00AC33E2">
              <w:rPr>
                <w:rStyle w:val="hps"/>
                <w:rFonts w:cs="Arial Unicode MS"/>
                <w:lang w:val="en-GB"/>
              </w:rPr>
              <w:t>AIS</w:t>
            </w:r>
            <w:r w:rsidRPr="00AC33E2">
              <w:rPr>
                <w:lang w:val="en-GB"/>
              </w:rPr>
              <w:t xml:space="preserve"> </w:t>
            </w:r>
            <w:r w:rsidRPr="00AC33E2">
              <w:rPr>
                <w:rStyle w:val="hpsalt-edited"/>
                <w:rFonts w:cs="Arial Unicode MS"/>
                <w:lang w:val="en-GB"/>
              </w:rPr>
              <w:t>monitoring data</w:t>
            </w:r>
            <w:r w:rsidRPr="00AC33E2">
              <w:rPr>
                <w:lang w:val="en-GB"/>
              </w:rPr>
              <w:t xml:space="preserve">, measurements and </w:t>
            </w:r>
            <w:r w:rsidRPr="00AC33E2">
              <w:rPr>
                <w:rStyle w:val="hps"/>
                <w:rFonts w:cs="Arial Unicode MS"/>
                <w:lang w:val="en-GB"/>
              </w:rPr>
              <w:t>estimates of levels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spatial distribution</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from different</w:t>
            </w:r>
            <w:r w:rsidRPr="00AC33E2">
              <w:rPr>
                <w:lang w:val="en-GB"/>
              </w:rPr>
              <w:t xml:space="preserve"> </w:t>
            </w:r>
            <w:r w:rsidRPr="00AC33E2">
              <w:rPr>
                <w:rStyle w:val="hps"/>
                <w:rFonts w:cs="Arial Unicode MS"/>
                <w:lang w:val="en-GB"/>
              </w:rPr>
              <w:t>types of ships</w:t>
            </w:r>
            <w:r w:rsidRPr="00AC33E2">
              <w:rPr>
                <w:lang w:val="en-GB"/>
              </w:rPr>
              <w:t xml:space="preserve"> </w:t>
            </w:r>
            <w:r w:rsidRPr="00AC33E2">
              <w:rPr>
                <w:rStyle w:val="hps"/>
                <w:rFonts w:cs="Arial Unicode MS"/>
                <w:lang w:val="en-GB"/>
              </w:rPr>
              <w:t>in order</w:t>
            </w:r>
            <w:r w:rsidRPr="00AC33E2">
              <w:rPr>
                <w:lang w:val="en-GB"/>
              </w:rPr>
              <w:t xml:space="preserve"> </w:t>
            </w:r>
            <w:r w:rsidRPr="00AC33E2">
              <w:rPr>
                <w:rStyle w:val="hps"/>
                <w:rFonts w:cs="Arial Unicode MS"/>
                <w:lang w:val="en-GB"/>
              </w:rPr>
              <w:t>to create</w:t>
            </w:r>
            <w:r w:rsidRPr="00AC33E2">
              <w:rPr>
                <w:lang w:val="en-GB"/>
              </w:rPr>
              <w:t xml:space="preserve"> </w:t>
            </w:r>
            <w:r w:rsidRPr="00AC33E2">
              <w:rPr>
                <w:rStyle w:val="hps"/>
                <w:rFonts w:cs="Arial Unicode MS"/>
                <w:lang w:val="en-GB"/>
              </w:rPr>
              <w:t>maps of the</w:t>
            </w:r>
            <w:r w:rsidRPr="00AC33E2">
              <w:rPr>
                <w:lang w:val="en-GB"/>
              </w:rPr>
              <w:t xml:space="preserve"> </w:t>
            </w:r>
            <w:r w:rsidRPr="00AC33E2">
              <w:rPr>
                <w:rStyle w:val="hps"/>
                <w:rFonts w:cs="Arial Unicode MS"/>
                <w:lang w:val="en-GB"/>
              </w:rPr>
              <w:t>spatial distribution</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noise levels.</w:t>
            </w:r>
          </w:p>
          <w:p w:rsidR="008A57B1" w:rsidRPr="00AC33E2" w:rsidRDefault="008A57B1" w:rsidP="003549E8">
            <w:pPr>
              <w:pStyle w:val="BodyText"/>
              <w:spacing w:line="240" w:lineRule="auto"/>
              <w:rPr>
                <w:lang w:val="en-GB"/>
              </w:rPr>
            </w:pPr>
            <w:r w:rsidRPr="00AC33E2">
              <w:rPr>
                <w:rStyle w:val="hps"/>
                <w:rFonts w:cs="Arial Unicode MS"/>
                <w:lang w:val="en-GB"/>
              </w:rPr>
              <w:t>8.</w:t>
            </w:r>
            <w:r w:rsidRPr="00AC33E2">
              <w:rPr>
                <w:lang w:val="en-GB"/>
              </w:rPr>
              <w:t xml:space="preserve"> </w:t>
            </w:r>
            <w:r w:rsidRPr="00AC33E2">
              <w:rPr>
                <w:rStyle w:val="hps"/>
                <w:rFonts w:cs="Arial Unicode MS"/>
                <w:lang w:val="en-GB"/>
              </w:rPr>
              <w:t>Purchase</w:t>
            </w:r>
            <w:r w:rsidRPr="00AC33E2">
              <w:rPr>
                <w:lang w:val="en-GB"/>
              </w:rPr>
              <w:t xml:space="preserve"> </w:t>
            </w:r>
            <w:r w:rsidRPr="00AC33E2">
              <w:rPr>
                <w:rStyle w:val="hps"/>
                <w:rFonts w:cs="Arial Unicode MS"/>
                <w:lang w:val="en-GB"/>
              </w:rPr>
              <w:t>of equipment which</w:t>
            </w:r>
            <w:r w:rsidRPr="00AC33E2">
              <w:rPr>
                <w:lang w:val="en-GB"/>
              </w:rPr>
              <w:t xml:space="preserve"> </w:t>
            </w:r>
            <w:r w:rsidRPr="00AC33E2">
              <w:rPr>
                <w:rStyle w:val="hps"/>
                <w:rFonts w:cs="Arial Unicode MS"/>
                <w:lang w:val="en-GB"/>
              </w:rPr>
              <w:t>will</w:t>
            </w:r>
            <w:r w:rsidRPr="00AC33E2">
              <w:rPr>
                <w:lang w:val="en-GB"/>
              </w:rPr>
              <w:t xml:space="preserve"> </w:t>
            </w:r>
            <w:r w:rsidRPr="00AC33E2">
              <w:rPr>
                <w:rStyle w:val="hps"/>
                <w:rFonts w:cs="Arial Unicode MS"/>
                <w:lang w:val="en-GB"/>
              </w:rPr>
              <w:t>be used</w:t>
            </w:r>
            <w:r w:rsidRPr="00AC33E2">
              <w:rPr>
                <w:lang w:val="en-GB"/>
              </w:rPr>
              <w:t xml:space="preserve"> </w:t>
            </w:r>
            <w:r w:rsidRPr="00AC33E2">
              <w:rPr>
                <w:rStyle w:val="hps"/>
                <w:rFonts w:cs="Arial Unicode MS"/>
                <w:lang w:val="en-GB"/>
              </w:rPr>
              <w:t>in future</w:t>
            </w:r>
            <w:r w:rsidRPr="00AC33E2">
              <w:rPr>
                <w:lang w:val="en-GB"/>
              </w:rPr>
              <w:t xml:space="preserve"> </w:t>
            </w:r>
            <w:r w:rsidRPr="00AC33E2">
              <w:rPr>
                <w:rStyle w:val="hps"/>
                <w:rFonts w:cs="Arial Unicode MS"/>
                <w:lang w:val="en-GB"/>
              </w:rPr>
              <w:t>activities related to</w:t>
            </w:r>
            <w:r w:rsidRPr="00AC33E2">
              <w:rPr>
                <w:lang w:val="en-GB"/>
              </w:rPr>
              <w:t xml:space="preserve"> </w:t>
            </w:r>
            <w:r w:rsidRPr="00AC33E2">
              <w:rPr>
                <w:rStyle w:val="hps"/>
                <w:rFonts w:cs="Arial Unicode MS"/>
                <w:lang w:val="en-GB"/>
              </w:rPr>
              <w:t>measurements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noise</w:t>
            </w:r>
            <w:r w:rsidRPr="00AC33E2">
              <w:rPr>
                <w:lang w:val="en-GB"/>
              </w:rPr>
              <w:t xml:space="preserve"> </w:t>
            </w:r>
            <w:r w:rsidRPr="00AC33E2">
              <w:rPr>
                <w:rStyle w:val="hps"/>
                <w:rFonts w:cs="Arial Unicode MS"/>
                <w:lang w:val="en-GB"/>
              </w:rPr>
              <w:t>in the marine environment</w:t>
            </w:r>
            <w:r w:rsidRPr="00AC33E2">
              <w:rPr>
                <w:lang w:val="en-GB"/>
              </w:rPr>
              <w:t>.</w:t>
            </w:r>
          </w:p>
          <w:p w:rsidR="008A57B1" w:rsidRPr="00AC33E2" w:rsidRDefault="008A57B1" w:rsidP="003549E8">
            <w:pPr>
              <w:pStyle w:val="BodyText"/>
              <w:spacing w:line="240" w:lineRule="auto"/>
              <w:rPr>
                <w:rStyle w:val="hps"/>
                <w:rFonts w:cs="Arial Unicode MS"/>
                <w:lang w:val="en-GB"/>
              </w:rPr>
            </w:pPr>
            <w:r w:rsidRPr="00AC33E2">
              <w:rPr>
                <w:rStyle w:val="hps"/>
                <w:rFonts w:cs="Arial Unicode MS"/>
                <w:lang w:val="en-GB"/>
              </w:rPr>
              <w:t>Synchronized</w:t>
            </w:r>
            <w:r w:rsidRPr="00AC33E2">
              <w:rPr>
                <w:lang w:val="en-GB"/>
              </w:rPr>
              <w:t xml:space="preserve"> </w:t>
            </w:r>
            <w:r w:rsidRPr="00AC33E2">
              <w:rPr>
                <w:rStyle w:val="hps"/>
                <w:rFonts w:cs="Arial Unicode MS"/>
                <w:lang w:val="en-GB"/>
              </w:rPr>
              <w:t>with</w:t>
            </w:r>
            <w:r w:rsidRPr="00AC33E2">
              <w:rPr>
                <w:lang w:val="en-GB"/>
              </w:rPr>
              <w:t xml:space="preserve"> </w:t>
            </w:r>
            <w:r w:rsidRPr="00AC33E2">
              <w:rPr>
                <w:rStyle w:val="hps"/>
                <w:rFonts w:cs="Arial Unicode MS"/>
                <w:lang w:val="en-GB"/>
              </w:rPr>
              <w:t>studies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
                <w:rFonts w:cs="Arial Unicode MS"/>
                <w:lang w:val="en-GB"/>
              </w:rPr>
              <w:t>underwater noise</w:t>
            </w:r>
            <w:r w:rsidRPr="00AC33E2">
              <w:rPr>
                <w:lang w:val="en-GB"/>
              </w:rPr>
              <w:t xml:space="preserve"> </w:t>
            </w:r>
            <w:r w:rsidRPr="00AC33E2">
              <w:rPr>
                <w:rStyle w:val="hps"/>
                <w:rFonts w:cs="Arial Unicode MS"/>
                <w:lang w:val="en-GB"/>
              </w:rPr>
              <w:t>will be realized</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alt-edited"/>
                <w:rFonts w:cs="Arial Unicode MS"/>
                <w:lang w:val="en-GB"/>
              </w:rPr>
              <w:t>study</w:t>
            </w:r>
            <w:r w:rsidRPr="00AC33E2">
              <w:rPr>
                <w:lang w:val="en-GB"/>
              </w:rPr>
              <w:t xml:space="preserve"> </w:t>
            </w:r>
            <w:r w:rsidRPr="00AC33E2">
              <w:rPr>
                <w:rStyle w:val="hps"/>
                <w:rFonts w:cs="Arial Unicode MS"/>
                <w:lang w:val="en-GB"/>
              </w:rPr>
              <w:t>to fill the</w:t>
            </w:r>
            <w:r w:rsidRPr="00AC33E2">
              <w:rPr>
                <w:lang w:val="en-GB"/>
              </w:rPr>
              <w:t xml:space="preserve"> </w:t>
            </w:r>
            <w:r w:rsidRPr="00AC33E2">
              <w:rPr>
                <w:rStyle w:val="hps"/>
                <w:rFonts w:cs="Arial Unicode MS"/>
                <w:lang w:val="en-GB"/>
              </w:rPr>
              <w:t>gaps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alt-edited"/>
                <w:rFonts w:cs="Arial Unicode MS"/>
                <w:lang w:val="en-GB"/>
              </w:rPr>
              <w:t>monitoring data</w:t>
            </w:r>
            <w:r w:rsidRPr="00AC33E2">
              <w:rPr>
                <w:lang w:val="en-GB"/>
              </w:rPr>
              <w:t xml:space="preserve"> </w:t>
            </w:r>
            <w:r w:rsidRPr="00AC33E2">
              <w:rPr>
                <w:rStyle w:val="hps"/>
                <w:rFonts w:cs="Arial Unicode MS"/>
                <w:lang w:val="en-GB"/>
              </w:rPr>
              <w:t>on marine</w:t>
            </w:r>
            <w:r w:rsidRPr="00AC33E2">
              <w:rPr>
                <w:lang w:val="en-GB"/>
              </w:rPr>
              <w:t xml:space="preserve"> </w:t>
            </w:r>
            <w:r w:rsidRPr="00AC33E2">
              <w:rPr>
                <w:rStyle w:val="hps"/>
                <w:rFonts w:cs="Arial Unicode MS"/>
                <w:lang w:val="en-GB"/>
              </w:rPr>
              <w:t>mammals</w:t>
            </w:r>
            <w:r w:rsidRPr="00AC33E2">
              <w:rPr>
                <w:lang w:val="en-GB"/>
              </w:rPr>
              <w:t xml:space="preserve">, including </w:t>
            </w:r>
            <w:r w:rsidRPr="00AC33E2">
              <w:rPr>
                <w:rStyle w:val="hps"/>
                <w:rFonts w:cs="Arial Unicode MS"/>
                <w:lang w:val="en-GB"/>
              </w:rPr>
              <w:t>the impact of</w:t>
            </w:r>
            <w:r w:rsidRPr="00AC33E2">
              <w:rPr>
                <w:lang w:val="en-GB"/>
              </w:rPr>
              <w:t xml:space="preserve"> </w:t>
            </w:r>
            <w:r w:rsidRPr="00AC33E2">
              <w:rPr>
                <w:rStyle w:val="hps"/>
                <w:rFonts w:cs="Arial Unicode MS"/>
                <w:lang w:val="en-GB"/>
              </w:rPr>
              <w:t>noise pollution</w:t>
            </w:r>
            <w:r w:rsidRPr="00AC33E2">
              <w:rPr>
                <w:lang w:val="en-GB"/>
              </w:rPr>
              <w:t xml:space="preserve"> </w:t>
            </w:r>
            <w:r w:rsidRPr="00AC33E2">
              <w:rPr>
                <w:rStyle w:val="hps"/>
                <w:rFonts w:cs="Arial Unicode MS"/>
                <w:lang w:val="en-GB"/>
              </w:rPr>
              <w:t>in the marine environment</w:t>
            </w:r>
            <w:r w:rsidRPr="00AC33E2">
              <w:rPr>
                <w:lang w:val="en-GB"/>
              </w:rPr>
              <w:t>.</w:t>
            </w:r>
            <w:r w:rsidRPr="00AC33E2">
              <w:rPr>
                <w:lang w:val="en-GB"/>
              </w:rPr>
              <w:br/>
            </w:r>
            <w:r w:rsidRPr="00AC33E2">
              <w:rPr>
                <w:rStyle w:val="hps"/>
                <w:rFonts w:cs="Arial Unicode MS"/>
                <w:lang w:val="en-GB"/>
              </w:rPr>
              <w:t>After</w:t>
            </w:r>
            <w:r w:rsidRPr="00AC33E2">
              <w:rPr>
                <w:lang w:val="en-GB"/>
              </w:rPr>
              <w:t xml:space="preserve"> </w:t>
            </w:r>
            <w:r w:rsidRPr="00AC33E2">
              <w:rPr>
                <w:rStyle w:val="hps"/>
                <w:rFonts w:cs="Arial Unicode MS"/>
                <w:lang w:val="en-GB"/>
              </w:rPr>
              <w:t>filling the gaps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improving</w:t>
            </w:r>
            <w:r w:rsidRPr="00AC33E2">
              <w:rPr>
                <w:lang w:val="en-GB"/>
              </w:rPr>
              <w:t xml:space="preserve"> </w:t>
            </w:r>
            <w:r w:rsidRPr="00AC33E2">
              <w:rPr>
                <w:rStyle w:val="hps"/>
                <w:rFonts w:cs="Arial Unicode MS"/>
                <w:lang w:val="en-GB"/>
              </w:rPr>
              <w:t>the program</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monitoring</w:t>
            </w:r>
            <w:r w:rsidRPr="00AC33E2">
              <w:rPr>
                <w:lang w:val="en-GB"/>
              </w:rPr>
              <w:t xml:space="preserve"> </w:t>
            </w:r>
            <w:r w:rsidRPr="00AC33E2">
              <w:rPr>
                <w:rStyle w:val="hps"/>
                <w:rFonts w:cs="Arial Unicode MS"/>
                <w:lang w:val="en-GB"/>
              </w:rPr>
              <w:t>Descriptors</w:t>
            </w:r>
            <w:r w:rsidRPr="00AC33E2">
              <w:rPr>
                <w:lang w:val="en-GB"/>
              </w:rPr>
              <w:t xml:space="preserve"> </w:t>
            </w:r>
            <w:r w:rsidRPr="00AC33E2">
              <w:rPr>
                <w:rStyle w:val="hps"/>
                <w:rFonts w:cs="Arial Unicode MS"/>
                <w:lang w:val="en-GB"/>
              </w:rPr>
              <w:t>11 -</w:t>
            </w:r>
            <w:r w:rsidRPr="00AC33E2">
              <w:rPr>
                <w:lang w:val="en-GB"/>
              </w:rPr>
              <w:t xml:space="preserve"> </w:t>
            </w:r>
            <w:r w:rsidRPr="00AC33E2">
              <w:rPr>
                <w:rStyle w:val="hps"/>
                <w:rFonts w:cs="Arial Unicode MS"/>
                <w:lang w:val="en-GB"/>
              </w:rPr>
              <w:t>Underwater noise</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energy</w:t>
            </w:r>
            <w:r w:rsidRPr="00AC33E2">
              <w:rPr>
                <w:lang w:val="en-GB"/>
              </w:rPr>
              <w:t xml:space="preserve"> </w:t>
            </w:r>
            <w:r w:rsidRPr="00AC33E2">
              <w:rPr>
                <w:rStyle w:val="hpsalt-edited"/>
                <w:rFonts w:cs="Arial Unicode MS"/>
                <w:lang w:val="en-GB"/>
              </w:rPr>
              <w:t>will start</w:t>
            </w:r>
            <w:r w:rsidRPr="00AC33E2">
              <w:rPr>
                <w:lang w:val="en-GB"/>
              </w:rPr>
              <w:t xml:space="preserve"> </w:t>
            </w:r>
            <w:r w:rsidRPr="00AC33E2">
              <w:rPr>
                <w:rStyle w:val="hps"/>
                <w:rFonts w:cs="Arial Unicode MS"/>
                <w:lang w:val="en-GB"/>
              </w:rPr>
              <w:t>in 2017.</w:t>
            </w:r>
          </w:p>
          <w:p w:rsidR="008A57B1" w:rsidRPr="00AC33E2" w:rsidRDefault="008A57B1" w:rsidP="003549E8">
            <w:pPr>
              <w:pStyle w:val="BodyText"/>
              <w:spacing w:line="240" w:lineRule="auto"/>
              <w:rPr>
                <w:lang w:val="en-GB"/>
              </w:rPr>
            </w:pPr>
            <w:r w:rsidRPr="00AC33E2">
              <w:rPr>
                <w:rStyle w:val="hps"/>
                <w:rFonts w:cs="Arial Unicode MS"/>
                <w:lang w:val="en-GB"/>
              </w:rPr>
              <w:t>The results of the</w:t>
            </w:r>
            <w:r w:rsidRPr="00AC33E2">
              <w:rPr>
                <w:lang w:val="en-GB"/>
              </w:rPr>
              <w:t xml:space="preserve"> </w:t>
            </w:r>
            <w:r w:rsidRPr="00AC33E2">
              <w:rPr>
                <w:rStyle w:val="hps"/>
                <w:rFonts w:cs="Arial Unicode MS"/>
                <w:lang w:val="en-GB"/>
              </w:rPr>
              <w:t>studies will</w:t>
            </w:r>
            <w:r w:rsidRPr="00AC33E2">
              <w:rPr>
                <w:lang w:val="en-GB"/>
              </w:rPr>
              <w:t xml:space="preserve"> </w:t>
            </w:r>
            <w:r w:rsidRPr="00AC33E2">
              <w:rPr>
                <w:rStyle w:val="hps"/>
                <w:rFonts w:cs="Arial Unicode MS"/>
                <w:lang w:val="en-GB"/>
              </w:rPr>
              <w:t>be shared with</w:t>
            </w:r>
            <w:r w:rsidRPr="00AC33E2">
              <w:rPr>
                <w:lang w:val="en-GB"/>
              </w:rPr>
              <w:t xml:space="preserve"> </w:t>
            </w:r>
            <w:r w:rsidRPr="00AC33E2">
              <w:rPr>
                <w:rStyle w:val="hps"/>
                <w:rFonts w:cs="Arial Unicode MS"/>
                <w:lang w:val="en-GB"/>
              </w:rPr>
              <w:t>Romania</w:t>
            </w:r>
            <w:r w:rsidRPr="00AC33E2">
              <w:rPr>
                <w:lang w:val="en-GB"/>
              </w:rPr>
              <w:t xml:space="preserve"> </w:t>
            </w:r>
            <w:r w:rsidRPr="00AC33E2">
              <w:rPr>
                <w:rStyle w:val="hps"/>
                <w:rFonts w:cs="Arial Unicode MS"/>
                <w:lang w:val="en-GB"/>
              </w:rPr>
              <w:t>to ensure</w:t>
            </w:r>
            <w:r w:rsidRPr="00AC33E2">
              <w:rPr>
                <w:lang w:val="en-GB"/>
              </w:rPr>
              <w:t xml:space="preserve"> </w:t>
            </w:r>
            <w:r w:rsidRPr="00AC33E2">
              <w:rPr>
                <w:rStyle w:val="hps"/>
                <w:rFonts w:cs="Arial Unicode MS"/>
                <w:lang w:val="en-GB"/>
              </w:rPr>
              <w:t>greater coherence</w:t>
            </w:r>
            <w:r w:rsidRPr="00AC33E2">
              <w:rPr>
                <w:lang w:val="en-GB"/>
              </w:rPr>
              <w:t xml:space="preserve"> </w:t>
            </w:r>
            <w:r w:rsidRPr="00AC33E2">
              <w:rPr>
                <w:rStyle w:val="hps"/>
                <w:rFonts w:cs="Arial Unicode MS"/>
                <w:lang w:val="en-GB"/>
              </w:rPr>
              <w:t>in</w:t>
            </w:r>
            <w:r w:rsidRPr="00AC33E2">
              <w:rPr>
                <w:lang w:val="en-GB"/>
              </w:rPr>
              <w:t xml:space="preserve"> </w:t>
            </w:r>
            <w:r w:rsidRPr="00AC33E2">
              <w:rPr>
                <w:rStyle w:val="hps"/>
                <w:rFonts w:cs="Arial Unicode MS"/>
                <w:lang w:val="en-GB"/>
              </w:rPr>
              <w:t>subsequent implementation</w:t>
            </w:r>
            <w:r w:rsidRPr="00AC33E2">
              <w:rPr>
                <w:lang w:val="en-GB"/>
              </w:rPr>
              <w:t xml:space="preserve"> </w:t>
            </w:r>
            <w:r w:rsidRPr="00AC33E2">
              <w:rPr>
                <w:rStyle w:val="hps"/>
                <w:rFonts w:cs="Arial Unicode MS"/>
                <w:lang w:val="en-GB"/>
              </w:rPr>
              <w:t>of the MSFD</w:t>
            </w:r>
            <w:r w:rsidRPr="00AC33E2">
              <w:rPr>
                <w:lang w:val="en-GB"/>
              </w:rPr>
              <w:t xml:space="preserve">, </w:t>
            </w:r>
            <w:r w:rsidRPr="00AC33E2">
              <w:rPr>
                <w:rStyle w:val="hps"/>
                <w:rFonts w:cs="Arial Unicode MS"/>
                <w:lang w:val="en-GB"/>
              </w:rPr>
              <w:t>and also with</w:t>
            </w:r>
            <w:r w:rsidRPr="00AC33E2">
              <w:rPr>
                <w:lang w:val="en-GB"/>
              </w:rPr>
              <w:t xml:space="preserve"> </w:t>
            </w:r>
            <w:r w:rsidRPr="00AC33E2">
              <w:rPr>
                <w:rStyle w:val="hps"/>
                <w:rFonts w:cs="Arial Unicode MS"/>
                <w:lang w:val="en-GB"/>
              </w:rPr>
              <w:t>other</w:t>
            </w:r>
            <w:r w:rsidRPr="00AC33E2">
              <w:rPr>
                <w:lang w:val="en-GB"/>
              </w:rPr>
              <w:t xml:space="preserve"> </w:t>
            </w:r>
            <w:r w:rsidRPr="00AC33E2">
              <w:rPr>
                <w:rStyle w:val="hps"/>
                <w:rFonts w:cs="Arial Unicode MS"/>
                <w:lang w:val="en-GB"/>
              </w:rPr>
              <w:t>Black Sea countries</w:t>
            </w:r>
            <w:r w:rsidRPr="00AC33E2">
              <w:rPr>
                <w:lang w:val="en-GB"/>
              </w:rPr>
              <w:t xml:space="preserve"> </w:t>
            </w:r>
            <w:r w:rsidRPr="00AC33E2">
              <w:rPr>
                <w:rStyle w:val="hps"/>
                <w:rFonts w:cs="Arial Unicode MS"/>
                <w:lang w:val="en-GB"/>
              </w:rPr>
              <w:t>in the</w:t>
            </w:r>
            <w:r w:rsidRPr="00AC33E2">
              <w:rPr>
                <w:lang w:val="en-GB"/>
              </w:rPr>
              <w:t xml:space="preserve"> </w:t>
            </w:r>
            <w:r w:rsidRPr="00AC33E2">
              <w:rPr>
                <w:rStyle w:val="hps"/>
                <w:rFonts w:cs="Arial Unicode MS"/>
                <w:lang w:val="en-GB"/>
              </w:rPr>
              <w:t>Black Sea Commission</w:t>
            </w:r>
            <w:r w:rsidRPr="00AC33E2">
              <w:rPr>
                <w:lang w:val="en-GB"/>
              </w:rPr>
              <w:t>.</w:t>
            </w:r>
            <w:r w:rsidRPr="00AC33E2">
              <w:rPr>
                <w:lang w:val="en-GB"/>
              </w:rPr>
              <w:br/>
            </w:r>
            <w:r w:rsidRPr="00AC33E2">
              <w:rPr>
                <w:rStyle w:val="hps"/>
                <w:rFonts w:cs="Arial Unicode MS"/>
                <w:lang w:val="en-GB"/>
              </w:rPr>
              <w:t>Actions have been taken</w:t>
            </w:r>
            <w:r w:rsidRPr="00AC33E2">
              <w:rPr>
                <w:lang w:val="en-GB"/>
              </w:rPr>
              <w:t xml:space="preserve"> </w:t>
            </w:r>
            <w:r w:rsidRPr="00AC33E2">
              <w:rPr>
                <w:rStyle w:val="hps"/>
                <w:rFonts w:cs="Arial Unicode MS"/>
                <w:lang w:val="en-GB"/>
              </w:rPr>
              <w:t>to increase</w:t>
            </w:r>
            <w:r w:rsidRPr="00AC33E2">
              <w:rPr>
                <w:lang w:val="en-GB"/>
              </w:rPr>
              <w:t xml:space="preserve"> </w:t>
            </w:r>
            <w:r w:rsidRPr="00AC33E2">
              <w:rPr>
                <w:rStyle w:val="hps"/>
                <w:rFonts w:cs="Arial Unicode MS"/>
                <w:lang w:val="en-GB"/>
              </w:rPr>
              <w:t>the capacity of the</w:t>
            </w:r>
            <w:r w:rsidRPr="00AC33E2">
              <w:rPr>
                <w:lang w:val="en-GB"/>
              </w:rPr>
              <w:t xml:space="preserve"> </w:t>
            </w:r>
            <w:r w:rsidRPr="00AC33E2">
              <w:rPr>
                <w:rStyle w:val="hps"/>
                <w:rFonts w:cs="Arial Unicode MS"/>
                <w:lang w:val="en-GB"/>
              </w:rPr>
              <w:t>Basin Directorate</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Black Sea region</w:t>
            </w:r>
            <w:r w:rsidRPr="00AC33E2">
              <w:rPr>
                <w:lang w:val="en-GB"/>
              </w:rPr>
              <w:t xml:space="preserve"> </w:t>
            </w:r>
            <w:r w:rsidRPr="00AC33E2">
              <w:rPr>
                <w:rStyle w:val="hps"/>
                <w:rFonts w:cs="Arial Unicode MS"/>
                <w:lang w:val="en-GB"/>
              </w:rPr>
              <w:t>in connection</w:t>
            </w:r>
            <w:r w:rsidRPr="00AC33E2">
              <w:rPr>
                <w:lang w:val="en-GB"/>
              </w:rPr>
              <w:t xml:space="preserve"> </w:t>
            </w:r>
            <w:r w:rsidRPr="00AC33E2">
              <w:rPr>
                <w:rStyle w:val="hps"/>
                <w:rFonts w:cs="Arial Unicode MS"/>
                <w:lang w:val="en-GB"/>
              </w:rPr>
              <w:t>with</w:t>
            </w:r>
            <w:r w:rsidRPr="00AC33E2">
              <w:rPr>
                <w:lang w:val="en-GB"/>
              </w:rPr>
              <w:t xml:space="preserve"> </w:t>
            </w:r>
            <w:r w:rsidRPr="00AC33E2">
              <w:rPr>
                <w:rStyle w:val="hps"/>
                <w:rFonts w:cs="Arial Unicode MS"/>
                <w:lang w:val="en-GB"/>
              </w:rPr>
              <w:t>commitments on the implementation</w:t>
            </w:r>
            <w:r w:rsidRPr="00AC33E2">
              <w:rPr>
                <w:lang w:val="en-GB"/>
              </w:rPr>
              <w:t xml:space="preserve"> </w:t>
            </w:r>
            <w:r w:rsidRPr="00AC33E2">
              <w:rPr>
                <w:rStyle w:val="hps"/>
                <w:rFonts w:cs="Arial Unicode MS"/>
                <w:lang w:val="en-GB"/>
              </w:rPr>
              <w:t>of the MSFD</w:t>
            </w:r>
            <w:r w:rsidRPr="00AC33E2">
              <w:rPr>
                <w:lang w:val="en-GB"/>
              </w:rPr>
              <w:t xml:space="preserve">, including </w:t>
            </w:r>
            <w:r w:rsidRPr="00AC33E2">
              <w:rPr>
                <w:rStyle w:val="hps"/>
                <w:rFonts w:cs="Arial Unicode MS"/>
                <w:lang w:val="en-GB"/>
              </w:rPr>
              <w:t>planning</w:t>
            </w:r>
            <w:r w:rsidRPr="00AC33E2">
              <w:rPr>
                <w:lang w:val="en-GB"/>
              </w:rPr>
              <w:t xml:space="preserve"> </w:t>
            </w:r>
            <w:r w:rsidRPr="00AC33E2">
              <w:rPr>
                <w:rStyle w:val="hps"/>
                <w:rFonts w:cs="Arial Unicode MS"/>
                <w:lang w:val="en-GB"/>
              </w:rPr>
              <w:t>of monitoring programs</w:t>
            </w:r>
            <w:r w:rsidRPr="00AC33E2">
              <w:rPr>
                <w:lang w:val="en-GB"/>
              </w:rPr>
              <w:t xml:space="preserve">, </w:t>
            </w:r>
            <w:r w:rsidRPr="00AC33E2">
              <w:rPr>
                <w:rStyle w:val="hps"/>
                <w:rFonts w:cs="Arial Unicode MS"/>
                <w:lang w:val="en-GB"/>
              </w:rPr>
              <w:t>the programs of measures</w:t>
            </w:r>
            <w:r w:rsidR="00AC33E2" w:rsidRPr="00AC33E2">
              <w:rPr>
                <w:lang w:val="en-GB"/>
              </w:rPr>
              <w:t>, etc.</w:t>
            </w:r>
          </w:p>
          <w:p w:rsidR="008A57B1" w:rsidRPr="00AC33E2" w:rsidRDefault="008A57B1" w:rsidP="003549E8">
            <w:pPr>
              <w:pStyle w:val="BodyText"/>
              <w:spacing w:line="240" w:lineRule="auto"/>
              <w:rPr>
                <w:rStyle w:val="hps"/>
                <w:rFonts w:cs="Arial Unicode MS"/>
                <w:lang w:val="en-GB"/>
              </w:rPr>
            </w:pPr>
            <w:r w:rsidRPr="00AC33E2">
              <w:rPr>
                <w:rStyle w:val="hpsalt-edited"/>
                <w:rFonts w:cs="Arial Unicode MS"/>
                <w:lang w:val="en-GB"/>
              </w:rPr>
              <w:t>In the period</w:t>
            </w:r>
            <w:r w:rsidRPr="00AC33E2">
              <w:rPr>
                <w:lang w:val="en-GB"/>
              </w:rPr>
              <w:t xml:space="preserve"> </w:t>
            </w:r>
            <w:r w:rsidRPr="00AC33E2">
              <w:rPr>
                <w:rStyle w:val="hps"/>
                <w:rFonts w:cs="Arial Unicode MS"/>
                <w:lang w:val="en-GB"/>
              </w:rPr>
              <w:t>2015 - 2016</w:t>
            </w:r>
            <w:r w:rsidRPr="00AC33E2">
              <w:rPr>
                <w:lang w:val="en-GB"/>
              </w:rPr>
              <w:t xml:space="preserve"> </w:t>
            </w:r>
            <w:r w:rsidRPr="00AC33E2">
              <w:rPr>
                <w:rStyle w:val="hps"/>
                <w:rFonts w:cs="Arial Unicode MS"/>
                <w:lang w:val="en-GB"/>
              </w:rPr>
              <w:t>were expecting</w:t>
            </w:r>
            <w:r w:rsidRPr="00AC33E2">
              <w:rPr>
                <w:lang w:val="en-GB"/>
              </w:rPr>
              <w:t xml:space="preserve"> </w:t>
            </w:r>
            <w:r w:rsidRPr="00AC33E2">
              <w:rPr>
                <w:rStyle w:val="hps"/>
                <w:rFonts w:cs="Arial Unicode MS"/>
                <w:lang w:val="en-GB"/>
              </w:rPr>
              <w:t>the development of new</w:t>
            </w:r>
            <w:r w:rsidRPr="00AC33E2">
              <w:rPr>
                <w:lang w:val="en-GB"/>
              </w:rPr>
              <w:t xml:space="preserve"> </w:t>
            </w:r>
            <w:r w:rsidRPr="00AC33E2">
              <w:rPr>
                <w:rStyle w:val="hps"/>
                <w:rFonts w:cs="Arial Unicode MS"/>
                <w:lang w:val="en-GB"/>
              </w:rPr>
              <w:t>modules to the</w:t>
            </w:r>
            <w:r w:rsidRPr="00AC33E2">
              <w:rPr>
                <w:lang w:val="en-GB"/>
              </w:rPr>
              <w:t xml:space="preserve"> </w:t>
            </w:r>
            <w:r w:rsidRPr="00AC33E2">
              <w:rPr>
                <w:rStyle w:val="hps"/>
                <w:rFonts w:cs="Arial Unicode MS"/>
                <w:lang w:val="en-GB"/>
              </w:rPr>
              <w:t>Water Information System for</w:t>
            </w:r>
            <w:r w:rsidRPr="00AC33E2">
              <w:rPr>
                <w:lang w:val="en-GB"/>
              </w:rPr>
              <w:t xml:space="preserve"> </w:t>
            </w:r>
            <w:r w:rsidRPr="00AC33E2">
              <w:rPr>
                <w:rStyle w:val="hps"/>
                <w:rFonts w:cs="Arial Unicode MS"/>
                <w:lang w:val="en-GB"/>
              </w:rPr>
              <w:t>in</w:t>
            </w:r>
            <w:r w:rsidRPr="00AC33E2">
              <w:rPr>
                <w:lang w:val="en-GB"/>
              </w:rPr>
              <w:t xml:space="preserve"> </w:t>
            </w:r>
            <w:r w:rsidRPr="00AC33E2">
              <w:rPr>
                <w:rStyle w:val="hps"/>
                <w:rFonts w:cs="Arial Unicode MS"/>
                <w:lang w:val="en-GB"/>
              </w:rPr>
              <w:t>Bulgaria</w:t>
            </w:r>
            <w:r w:rsidRPr="00AC33E2">
              <w:rPr>
                <w:lang w:val="en-GB"/>
              </w:rPr>
              <w:t xml:space="preserve">. </w:t>
            </w:r>
            <w:r w:rsidRPr="00AC33E2">
              <w:rPr>
                <w:rStyle w:val="hps"/>
                <w:rFonts w:cs="Arial Unicode MS"/>
                <w:lang w:val="en-GB"/>
              </w:rPr>
              <w:t>One</w:t>
            </w:r>
            <w:r w:rsidRPr="00AC33E2">
              <w:rPr>
                <w:lang w:val="en-GB"/>
              </w:rPr>
              <w:t xml:space="preserve"> </w:t>
            </w:r>
            <w:r w:rsidRPr="00AC33E2">
              <w:rPr>
                <w:rStyle w:val="hps"/>
                <w:rFonts w:cs="Arial Unicode MS"/>
                <w:lang w:val="en-GB"/>
              </w:rPr>
              <w:t>of the planned</w:t>
            </w:r>
            <w:r w:rsidRPr="00AC33E2">
              <w:rPr>
                <w:lang w:val="en-GB"/>
              </w:rPr>
              <w:t xml:space="preserve"> </w:t>
            </w:r>
            <w:r w:rsidRPr="00AC33E2">
              <w:rPr>
                <w:rStyle w:val="hps"/>
                <w:rFonts w:cs="Arial Unicode MS"/>
                <w:lang w:val="en-GB"/>
              </w:rPr>
              <w:t>modules</w:t>
            </w:r>
            <w:r w:rsidRPr="00AC33E2">
              <w:rPr>
                <w:lang w:val="en-GB"/>
              </w:rPr>
              <w:t xml:space="preserve"> </w:t>
            </w:r>
            <w:r w:rsidRPr="00AC33E2">
              <w:rPr>
                <w:rStyle w:val="hps"/>
                <w:rFonts w:cs="Arial Unicode MS"/>
                <w:lang w:val="en-GB"/>
              </w:rPr>
              <w:t>will include</w:t>
            </w:r>
            <w:r w:rsidRPr="00AC33E2">
              <w:rPr>
                <w:lang w:val="en-GB"/>
              </w:rPr>
              <w:t xml:space="preserve"> </w:t>
            </w:r>
            <w:r w:rsidRPr="00AC33E2">
              <w:rPr>
                <w:rStyle w:val="hps"/>
                <w:rFonts w:cs="Arial Unicode MS"/>
                <w:lang w:val="en-GB"/>
              </w:rPr>
              <w:t>data and information</w:t>
            </w:r>
            <w:r w:rsidRPr="00AC33E2">
              <w:rPr>
                <w:lang w:val="en-GB"/>
              </w:rPr>
              <w:t xml:space="preserve"> </w:t>
            </w:r>
            <w:r w:rsidRPr="00AC33E2">
              <w:rPr>
                <w:rStyle w:val="hps"/>
                <w:rFonts w:cs="Arial Unicode MS"/>
                <w:lang w:val="en-GB"/>
              </w:rPr>
              <w:t>on the implementation</w:t>
            </w:r>
            <w:r w:rsidRPr="00AC33E2">
              <w:rPr>
                <w:lang w:val="en-GB"/>
              </w:rPr>
              <w:t xml:space="preserve"> </w:t>
            </w:r>
            <w:r w:rsidRPr="00AC33E2">
              <w:rPr>
                <w:rStyle w:val="hps"/>
                <w:rFonts w:cs="Arial Unicode MS"/>
                <w:lang w:val="en-GB"/>
              </w:rPr>
              <w:t>of the MSFD</w:t>
            </w:r>
            <w:r w:rsidRPr="00AC33E2">
              <w:rPr>
                <w:lang w:val="en-GB"/>
              </w:rPr>
              <w:t xml:space="preserve">, including </w:t>
            </w:r>
            <w:r w:rsidRPr="00AC33E2">
              <w:rPr>
                <w:rStyle w:val="hps"/>
                <w:rFonts w:cs="Arial Unicode MS"/>
                <w:lang w:val="en-GB"/>
              </w:rPr>
              <w:t>programs and subprograms</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monitoring</w:t>
            </w:r>
            <w:r w:rsidRPr="00AC33E2">
              <w:rPr>
                <w:lang w:val="en-GB"/>
              </w:rPr>
              <w:t xml:space="preserve"> </w:t>
            </w:r>
            <w:r w:rsidRPr="00AC33E2">
              <w:rPr>
                <w:rStyle w:val="hps"/>
                <w:rFonts w:cs="Arial Unicode MS"/>
                <w:lang w:val="en-GB"/>
              </w:rPr>
              <w:t>data from the</w:t>
            </w:r>
            <w:r w:rsidRPr="00AC33E2">
              <w:rPr>
                <w:lang w:val="en-GB"/>
              </w:rPr>
              <w:t xml:space="preserve"> </w:t>
            </w:r>
            <w:r w:rsidRPr="00AC33E2">
              <w:rPr>
                <w:rStyle w:val="hps"/>
                <w:rFonts w:cs="Arial Unicode MS"/>
                <w:lang w:val="en-GB"/>
              </w:rPr>
              <w:t>monitoring,</w:t>
            </w:r>
            <w:r w:rsidRPr="00AC33E2">
              <w:rPr>
                <w:lang w:val="en-GB"/>
              </w:rPr>
              <w:t xml:space="preserve"> </w:t>
            </w:r>
            <w:r w:rsidRPr="00AC33E2">
              <w:rPr>
                <w:rStyle w:val="hpsalt-edited"/>
                <w:rFonts w:cs="Arial Unicode MS"/>
                <w:lang w:val="en-GB"/>
              </w:rPr>
              <w:t>monitoring data</w:t>
            </w:r>
            <w:r w:rsidRPr="00AC33E2">
              <w:rPr>
                <w:lang w:val="en-GB"/>
              </w:rPr>
              <w:t xml:space="preserve"> </w:t>
            </w:r>
            <w:r w:rsidRPr="00AC33E2">
              <w:rPr>
                <w:rStyle w:val="hps"/>
                <w:rFonts w:cs="Arial Unicode MS"/>
                <w:lang w:val="en-GB"/>
              </w:rPr>
              <w:t>to</w:t>
            </w:r>
            <w:r w:rsidRPr="00AC33E2">
              <w:rPr>
                <w:lang w:val="en-GB"/>
              </w:rPr>
              <w:t xml:space="preserve"> </w:t>
            </w:r>
            <w:r w:rsidRPr="00AC33E2">
              <w:rPr>
                <w:rStyle w:val="hps"/>
                <w:rFonts w:cs="Arial Unicode MS"/>
                <w:lang w:val="en-GB"/>
              </w:rPr>
              <w:t>achieve</w:t>
            </w:r>
            <w:r w:rsidRPr="00AC33E2">
              <w:rPr>
                <w:lang w:val="en-GB"/>
              </w:rPr>
              <w:t xml:space="preserve"> </w:t>
            </w:r>
            <w:r w:rsidRPr="00AC33E2">
              <w:rPr>
                <w:rStyle w:val="hpsalt-edited"/>
                <w:rFonts w:cs="Arial Unicode MS"/>
                <w:lang w:val="en-GB"/>
              </w:rPr>
              <w:t>the GES</w:t>
            </w:r>
            <w:r w:rsidRPr="00AC33E2">
              <w:rPr>
                <w:lang w:val="en-GB"/>
              </w:rPr>
              <w:t xml:space="preserve">, </w:t>
            </w:r>
            <w:r w:rsidRPr="00AC33E2">
              <w:rPr>
                <w:rStyle w:val="hps"/>
                <w:rFonts w:cs="Arial Unicode MS"/>
                <w:lang w:val="en-GB"/>
              </w:rPr>
              <w:t>targets, indicators</w:t>
            </w:r>
            <w:r w:rsidRPr="00AC33E2">
              <w:rPr>
                <w:lang w:val="en-GB"/>
              </w:rPr>
              <w:t xml:space="preserve"> </w:t>
            </w:r>
            <w:r w:rsidRPr="00AC33E2">
              <w:rPr>
                <w:rStyle w:val="hps"/>
                <w:rFonts w:cs="Arial Unicode MS"/>
                <w:lang w:val="en-GB"/>
              </w:rPr>
              <w:t>of individual</w:t>
            </w:r>
            <w:r w:rsidRPr="00AC33E2">
              <w:rPr>
                <w:lang w:val="en-GB"/>
              </w:rPr>
              <w:t xml:space="preserve"> </w:t>
            </w:r>
            <w:r w:rsidRPr="00AC33E2">
              <w:rPr>
                <w:rStyle w:val="hps"/>
                <w:rFonts w:cs="Arial Unicode MS"/>
                <w:lang w:val="en-GB"/>
              </w:rPr>
              <w:t>descriptors</w:t>
            </w:r>
            <w:r w:rsidRPr="00AC33E2">
              <w:rPr>
                <w:lang w:val="en-GB"/>
              </w:rPr>
              <w:t xml:space="preserve"> </w:t>
            </w:r>
            <w:r w:rsidRPr="00AC33E2">
              <w:rPr>
                <w:rStyle w:val="hps"/>
                <w:rFonts w:cs="Arial Unicode MS"/>
                <w:lang w:val="en-GB"/>
              </w:rPr>
              <w:t>measures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
                <w:rFonts w:cs="Arial Unicode MS"/>
                <w:lang w:val="en-GB"/>
              </w:rPr>
              <w:t>their implementation and</w:t>
            </w:r>
            <w:r w:rsidRPr="00AC33E2">
              <w:rPr>
                <w:lang w:val="en-GB"/>
              </w:rPr>
              <w:t xml:space="preserve"> </w:t>
            </w:r>
            <w:r w:rsidRPr="00AC33E2">
              <w:rPr>
                <w:rStyle w:val="hps"/>
                <w:rFonts w:cs="Arial Unicode MS"/>
                <w:lang w:val="en-GB"/>
              </w:rPr>
              <w:t>others.</w:t>
            </w:r>
          </w:p>
          <w:p w:rsidR="008A57B1" w:rsidRPr="00AC33E2" w:rsidRDefault="008A57B1" w:rsidP="003549E8">
            <w:pPr>
              <w:pStyle w:val="BodyText"/>
              <w:spacing w:line="240" w:lineRule="auto"/>
              <w:rPr>
                <w:lang w:val="en-GB" w:eastAsia="bg-BG"/>
              </w:rPr>
            </w:pPr>
            <w:r w:rsidRPr="00AC33E2">
              <w:rPr>
                <w:lang w:val="en-GB" w:eastAsia="bg-BG"/>
              </w:rPr>
              <w:t>Improve coordination with other institutions / organizations providing information relating to the status or impact on the marine environment.</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 xml:space="preserve">6.4 Gaps: Target information </w:t>
            </w:r>
          </w:p>
        </w:tc>
        <w:tc>
          <w:tcPr>
            <w:tcW w:w="12699" w:type="dxa"/>
          </w:tcPr>
          <w:p w:rsidR="008A57B1" w:rsidRPr="00AC33E2" w:rsidRDefault="008A57B1" w:rsidP="00E12A26">
            <w:pPr>
              <w:pStyle w:val="BodyText"/>
              <w:spacing w:line="240" w:lineRule="auto"/>
              <w:rPr>
                <w:i/>
                <w:lang w:val="en-GB"/>
              </w:rPr>
            </w:pPr>
            <w:r w:rsidRPr="00AC33E2">
              <w:rPr>
                <w:i/>
                <w:lang w:val="en-GB"/>
              </w:rPr>
              <w:t>If not yet adequate for data and information needs to assess targets, describe when the programme will be considered fully adequate</w:t>
            </w:r>
          </w:p>
          <w:p w:rsidR="008A57B1" w:rsidRPr="00AC33E2" w:rsidRDefault="008A57B1" w:rsidP="00E12A26">
            <w:pPr>
              <w:pStyle w:val="BodyText"/>
              <w:spacing w:line="240" w:lineRule="auto"/>
              <w:rPr>
                <w:i/>
                <w:lang w:val="en-GB"/>
              </w:rPr>
            </w:pPr>
            <w:r w:rsidRPr="00AC33E2">
              <w:rPr>
                <w:rStyle w:val="hpsalt-edited"/>
                <w:rFonts w:cs="Arial Unicode MS"/>
                <w:lang w:val="en-GB"/>
              </w:rPr>
              <w:t>It is anticipated</w:t>
            </w:r>
            <w:r w:rsidRPr="00AC33E2">
              <w:rPr>
                <w:lang w:val="en-GB"/>
              </w:rPr>
              <w:t xml:space="preserve"> </w:t>
            </w:r>
            <w:r w:rsidRPr="00AC33E2">
              <w:rPr>
                <w:rStyle w:val="hps"/>
                <w:rFonts w:cs="Arial Unicode MS"/>
                <w:lang w:val="en-GB"/>
              </w:rPr>
              <w:t>that the program</w:t>
            </w:r>
            <w:r w:rsidRPr="00AC33E2">
              <w:rPr>
                <w:lang w:val="en-GB"/>
              </w:rPr>
              <w:t xml:space="preserve"> </w:t>
            </w:r>
            <w:r w:rsidRPr="00AC33E2">
              <w:rPr>
                <w:rStyle w:val="hps"/>
                <w:rFonts w:cs="Arial Unicode MS"/>
                <w:lang w:val="en-GB"/>
              </w:rPr>
              <w:t>will provide the necessary</w:t>
            </w:r>
            <w:r w:rsidRPr="00AC33E2">
              <w:rPr>
                <w:lang w:val="en-GB"/>
              </w:rPr>
              <w:t xml:space="preserve"> </w:t>
            </w:r>
            <w:r w:rsidRPr="00AC33E2">
              <w:rPr>
                <w:rStyle w:val="hps"/>
                <w:rFonts w:cs="Arial Unicode MS"/>
                <w:lang w:val="en-GB"/>
              </w:rPr>
              <w:t>information</w:t>
            </w:r>
            <w:r w:rsidRPr="00AC33E2">
              <w:rPr>
                <w:lang w:val="en-GB"/>
              </w:rPr>
              <w:t xml:space="preserve"> </w:t>
            </w:r>
            <w:r w:rsidRPr="00AC33E2">
              <w:rPr>
                <w:rStyle w:val="hps"/>
                <w:rFonts w:cs="Arial Unicode MS"/>
                <w:lang w:val="en-GB"/>
              </w:rPr>
              <w:t>for the purposes</w:t>
            </w:r>
            <w:r w:rsidRPr="00AC33E2">
              <w:rPr>
                <w:lang w:val="en-GB"/>
              </w:rPr>
              <w:t xml:space="preserve"> </w:t>
            </w:r>
            <w:r w:rsidRPr="00AC33E2">
              <w:rPr>
                <w:rStyle w:val="hps"/>
                <w:rFonts w:cs="Arial Unicode MS"/>
                <w:lang w:val="en-GB"/>
              </w:rPr>
              <w:t>of</w:t>
            </w:r>
            <w:r w:rsidRPr="00AC33E2">
              <w:rPr>
                <w:lang w:val="en-GB"/>
              </w:rPr>
              <w:t xml:space="preserve"> </w:t>
            </w:r>
            <w:r w:rsidRPr="00AC33E2">
              <w:rPr>
                <w:rStyle w:val="hpsalt-edited"/>
                <w:rFonts w:cs="Arial Unicode MS"/>
                <w:lang w:val="en-GB"/>
              </w:rPr>
              <w:t>GES</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the next assessment</w:t>
            </w:r>
            <w:r w:rsidRPr="00AC33E2">
              <w:rPr>
                <w:lang w:val="en-GB"/>
              </w:rPr>
              <w:t xml:space="preserve"> </w:t>
            </w:r>
            <w:r w:rsidRPr="00AC33E2">
              <w:rPr>
                <w:rStyle w:val="hps"/>
                <w:rFonts w:cs="Arial Unicode MS"/>
                <w:lang w:val="en-GB"/>
              </w:rPr>
              <w:t>in 2018</w:t>
            </w:r>
          </w:p>
        </w:tc>
      </w:tr>
      <w:tr w:rsidR="008A57B1" w:rsidRPr="00AC33E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6.5 Plans: Plans for information on targets</w:t>
            </w:r>
          </w:p>
        </w:tc>
        <w:tc>
          <w:tcPr>
            <w:tcW w:w="12699" w:type="dxa"/>
          </w:tcPr>
          <w:p w:rsidR="008A57B1" w:rsidRPr="00AC33E2" w:rsidRDefault="008A57B1" w:rsidP="00E12A26">
            <w:pPr>
              <w:pStyle w:val="BodyText"/>
              <w:spacing w:line="240" w:lineRule="auto"/>
              <w:rPr>
                <w:i/>
                <w:lang w:val="en-GB"/>
              </w:rPr>
            </w:pPr>
            <w:r w:rsidRPr="00AC33E2">
              <w:rPr>
                <w:i/>
                <w:lang w:val="en-GB"/>
              </w:rPr>
              <w:t>If the programme is not considered fully adequate for data and information needs to assess targets, describe what plans are in place to make it fully adequate (e.g. to fill gaps in data methods or capacity). Describe timeframe, priorities and obstacles.</w:t>
            </w:r>
          </w:p>
          <w:p w:rsidR="008A57B1" w:rsidRPr="00AC33E2" w:rsidRDefault="008A57B1" w:rsidP="00E12A26">
            <w:pPr>
              <w:pStyle w:val="BodyText"/>
              <w:spacing w:line="240" w:lineRule="auto"/>
              <w:rPr>
                <w:lang w:val="en-GB"/>
              </w:rPr>
            </w:pPr>
            <w:r w:rsidRPr="00AC33E2">
              <w:rPr>
                <w:rStyle w:val="hps"/>
                <w:rFonts w:cs="Arial Unicode MS"/>
                <w:lang w:val="en-GB"/>
              </w:rPr>
              <w:t>Described in Section</w:t>
            </w:r>
            <w:r w:rsidRPr="00AC33E2">
              <w:rPr>
                <w:lang w:val="en-GB"/>
              </w:rPr>
              <w:t xml:space="preserve"> </w:t>
            </w:r>
            <w:r w:rsidRPr="00AC33E2">
              <w:rPr>
                <w:rStyle w:val="hps"/>
                <w:rFonts w:cs="Arial Unicode MS"/>
                <w:lang w:val="en-GB"/>
              </w:rPr>
              <w:t>6.3</w:t>
            </w:r>
            <w:r w:rsidRPr="00AC33E2">
              <w:rPr>
                <w:lang w:val="en-GB"/>
              </w:rPr>
              <w:t xml:space="preserve">. </w:t>
            </w:r>
            <w:r w:rsidRPr="00AC33E2">
              <w:rPr>
                <w:rStyle w:val="hpsatn"/>
                <w:rFonts w:cs="Arial Unicode MS"/>
                <w:lang w:val="en-GB"/>
              </w:rPr>
              <w:t>(</w:t>
            </w:r>
            <w:r w:rsidRPr="00AC33E2">
              <w:rPr>
                <w:lang w:val="en-GB"/>
              </w:rPr>
              <w:t xml:space="preserve">Plans </w:t>
            </w:r>
            <w:r w:rsidRPr="00AC33E2">
              <w:rPr>
                <w:rStyle w:val="hps"/>
                <w:rFonts w:cs="Arial Unicode MS"/>
                <w:lang w:val="en-GB"/>
              </w:rPr>
              <w:t>to provide information</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alt-edited"/>
                <w:rFonts w:cs="Arial Unicode MS"/>
                <w:lang w:val="en-GB"/>
              </w:rPr>
              <w:t>GES</w:t>
            </w:r>
            <w:r w:rsidRPr="00AC33E2">
              <w:rPr>
                <w:lang w:val="en-GB"/>
              </w:rPr>
              <w:t xml:space="preserve">) planned </w:t>
            </w:r>
            <w:r w:rsidRPr="00AC33E2">
              <w:rPr>
                <w:rStyle w:val="hpsalt-edited"/>
                <w:rFonts w:cs="Arial Unicode MS"/>
                <w:lang w:val="en-GB"/>
              </w:rPr>
              <w:t>study</w:t>
            </w:r>
            <w:r w:rsidRPr="00AC33E2">
              <w:rPr>
                <w:lang w:val="en-GB"/>
              </w:rPr>
              <w:t xml:space="preserve"> </w:t>
            </w:r>
            <w:r w:rsidRPr="00AC33E2">
              <w:rPr>
                <w:rStyle w:val="hps"/>
                <w:rFonts w:cs="Arial Unicode MS"/>
                <w:lang w:val="en-GB"/>
              </w:rPr>
              <w:t>is expected to provide</w:t>
            </w:r>
            <w:r w:rsidRPr="00AC33E2">
              <w:rPr>
                <w:lang w:val="en-GB"/>
              </w:rPr>
              <w:t xml:space="preserve"> </w:t>
            </w:r>
            <w:r w:rsidRPr="00AC33E2">
              <w:rPr>
                <w:rStyle w:val="hps"/>
                <w:rFonts w:cs="Arial Unicode MS"/>
                <w:lang w:val="en-GB"/>
              </w:rPr>
              <w:t>information on the</w:t>
            </w:r>
            <w:r w:rsidRPr="00AC33E2">
              <w:rPr>
                <w:lang w:val="en-GB"/>
              </w:rPr>
              <w:t xml:space="preserve"> </w:t>
            </w:r>
            <w:r w:rsidRPr="00AC33E2">
              <w:rPr>
                <w:rStyle w:val="hps"/>
                <w:rFonts w:cs="Arial Unicode MS"/>
                <w:lang w:val="en-GB"/>
              </w:rPr>
              <w:t>development of indicators</w:t>
            </w:r>
            <w:r w:rsidRPr="00AC33E2">
              <w:rPr>
                <w:lang w:val="en-GB"/>
              </w:rPr>
              <w:t xml:space="preserve"> </w:t>
            </w:r>
            <w:r w:rsidRPr="00AC33E2">
              <w:rPr>
                <w:rStyle w:val="hps"/>
                <w:rFonts w:cs="Arial Unicode MS"/>
                <w:lang w:val="en-GB"/>
              </w:rPr>
              <w:t>and</w:t>
            </w:r>
            <w:r w:rsidRPr="00AC33E2">
              <w:rPr>
                <w:lang w:val="en-GB"/>
              </w:rPr>
              <w:t xml:space="preserve"> </w:t>
            </w:r>
            <w:r w:rsidRPr="00AC33E2">
              <w:rPr>
                <w:rStyle w:val="hpsalt-edited"/>
                <w:rFonts w:cs="Arial Unicode MS"/>
                <w:lang w:val="en-GB"/>
              </w:rPr>
              <w:t>define targets</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alt-edited"/>
                <w:rFonts w:cs="Arial Unicode MS"/>
                <w:lang w:val="en-GB"/>
              </w:rPr>
              <w:t>GES</w:t>
            </w:r>
            <w:r w:rsidRPr="00AC33E2">
              <w:rPr>
                <w:lang w:val="en-GB"/>
              </w:rPr>
              <w:t xml:space="preserve">. </w:t>
            </w:r>
            <w:r w:rsidRPr="00AC33E2">
              <w:rPr>
                <w:rStyle w:val="hps"/>
                <w:rFonts w:cs="Arial Unicode MS"/>
                <w:lang w:val="en-GB"/>
              </w:rPr>
              <w:t>The results will</w:t>
            </w:r>
            <w:r w:rsidRPr="00AC33E2">
              <w:rPr>
                <w:lang w:val="en-GB"/>
              </w:rPr>
              <w:t xml:space="preserve"> </w:t>
            </w:r>
            <w:r w:rsidRPr="00AC33E2">
              <w:rPr>
                <w:rStyle w:val="hps"/>
                <w:rFonts w:cs="Arial Unicode MS"/>
                <w:lang w:val="en-GB"/>
              </w:rPr>
              <w:t>be shared with</w:t>
            </w:r>
            <w:r w:rsidRPr="00AC33E2">
              <w:rPr>
                <w:lang w:val="en-GB"/>
              </w:rPr>
              <w:t xml:space="preserve"> </w:t>
            </w:r>
            <w:r w:rsidRPr="00AC33E2">
              <w:rPr>
                <w:rStyle w:val="hps"/>
                <w:rFonts w:cs="Arial Unicode MS"/>
                <w:lang w:val="en-GB"/>
              </w:rPr>
              <w:t>Romania</w:t>
            </w:r>
            <w:r w:rsidRPr="00AC33E2">
              <w:rPr>
                <w:lang w:val="en-GB"/>
              </w:rPr>
              <w:t xml:space="preserve">, </w:t>
            </w:r>
            <w:r w:rsidRPr="00AC33E2">
              <w:rPr>
                <w:rStyle w:val="hps"/>
                <w:rFonts w:cs="Arial Unicode MS"/>
                <w:lang w:val="en-GB"/>
              </w:rPr>
              <w:t>to ensure</w:t>
            </w:r>
            <w:r w:rsidRPr="00AC33E2">
              <w:rPr>
                <w:lang w:val="en-GB"/>
              </w:rPr>
              <w:t xml:space="preserve"> </w:t>
            </w:r>
            <w:r w:rsidRPr="00AC33E2">
              <w:rPr>
                <w:rStyle w:val="hps"/>
                <w:rFonts w:cs="Arial Unicode MS"/>
                <w:lang w:val="en-GB"/>
              </w:rPr>
              <w:t>greater coherence</w:t>
            </w:r>
            <w:r w:rsidRPr="00AC33E2">
              <w:rPr>
                <w:lang w:val="en-GB"/>
              </w:rPr>
              <w:t xml:space="preserve"> </w:t>
            </w:r>
            <w:r w:rsidRPr="00AC33E2">
              <w:rPr>
                <w:rStyle w:val="hps"/>
                <w:rFonts w:cs="Arial Unicode MS"/>
                <w:lang w:val="en-GB"/>
              </w:rPr>
              <w:t>in</w:t>
            </w:r>
            <w:r w:rsidRPr="00AC33E2">
              <w:rPr>
                <w:lang w:val="en-GB"/>
              </w:rPr>
              <w:t xml:space="preserve"> </w:t>
            </w:r>
            <w:r w:rsidRPr="00AC33E2">
              <w:rPr>
                <w:rStyle w:val="hps"/>
                <w:rFonts w:cs="Arial Unicode MS"/>
                <w:lang w:val="en-GB"/>
              </w:rPr>
              <w:t>subsequent implementation</w:t>
            </w:r>
            <w:r w:rsidRPr="00AC33E2">
              <w:rPr>
                <w:lang w:val="en-GB"/>
              </w:rPr>
              <w:t xml:space="preserve"> </w:t>
            </w:r>
            <w:r w:rsidRPr="00AC33E2">
              <w:rPr>
                <w:rStyle w:val="hps"/>
                <w:rFonts w:cs="Arial Unicode MS"/>
                <w:lang w:val="en-GB"/>
              </w:rPr>
              <w:t>of the MSFD</w:t>
            </w:r>
            <w:r w:rsidRPr="00AC33E2">
              <w:rPr>
                <w:lang w:val="en-GB"/>
              </w:rPr>
              <w:t xml:space="preserve">, </w:t>
            </w:r>
            <w:r w:rsidRPr="00AC33E2">
              <w:rPr>
                <w:rStyle w:val="hps"/>
                <w:rFonts w:cs="Arial Unicode MS"/>
                <w:lang w:val="en-GB"/>
              </w:rPr>
              <w:t>and also</w:t>
            </w:r>
            <w:r w:rsidRPr="00AC33E2">
              <w:rPr>
                <w:lang w:val="en-GB"/>
              </w:rPr>
              <w:t xml:space="preserve"> </w:t>
            </w:r>
            <w:r w:rsidRPr="00AC33E2">
              <w:rPr>
                <w:rStyle w:val="hps"/>
                <w:rFonts w:cs="Arial Unicode MS"/>
                <w:lang w:val="en-GB"/>
              </w:rPr>
              <w:t>within the Commission</w:t>
            </w:r>
            <w:r w:rsidRPr="00AC33E2">
              <w:rPr>
                <w:lang w:val="en-GB"/>
              </w:rPr>
              <w:t xml:space="preserve"> </w:t>
            </w:r>
            <w:r w:rsidRPr="00AC33E2">
              <w:rPr>
                <w:rStyle w:val="hps"/>
                <w:rFonts w:cs="Arial Unicode MS"/>
                <w:lang w:val="en-GB"/>
              </w:rPr>
              <w:t>for</w:t>
            </w:r>
            <w:r w:rsidRPr="00AC33E2">
              <w:rPr>
                <w:lang w:val="en-GB"/>
              </w:rPr>
              <w:t xml:space="preserve"> </w:t>
            </w:r>
            <w:r w:rsidRPr="00AC33E2">
              <w:rPr>
                <w:rStyle w:val="hps"/>
                <w:rFonts w:cs="Arial Unicode MS"/>
                <w:lang w:val="en-GB"/>
              </w:rPr>
              <w:t>Protection of the Black</w:t>
            </w:r>
            <w:r w:rsidRPr="00AC33E2">
              <w:rPr>
                <w:lang w:val="en-GB"/>
              </w:rPr>
              <w:t xml:space="preserve"> </w:t>
            </w:r>
            <w:r w:rsidRPr="00AC33E2">
              <w:rPr>
                <w:rStyle w:val="hps"/>
                <w:rFonts w:cs="Arial Unicode MS"/>
                <w:lang w:val="en-GB"/>
              </w:rPr>
              <w:t>Sea against Pollution</w:t>
            </w:r>
            <w:r w:rsidRPr="00AC33E2">
              <w:rPr>
                <w:lang w:val="en-GB"/>
              </w:rPr>
              <w:t>.</w:t>
            </w:r>
          </w:p>
        </w:tc>
      </w:tr>
      <w:tr w:rsidR="008A57B1" w:rsidRPr="00D96C82" w:rsidTr="00AC33E2">
        <w:tc>
          <w:tcPr>
            <w:tcW w:w="2747" w:type="dxa"/>
          </w:tcPr>
          <w:p w:rsidR="008A57B1" w:rsidRPr="00AC33E2" w:rsidRDefault="008A57B1" w:rsidP="00E12A26">
            <w:pPr>
              <w:pStyle w:val="BodyText"/>
              <w:spacing w:line="240" w:lineRule="auto"/>
              <w:rPr>
                <w:b/>
                <w:color w:val="4F81BD"/>
                <w:lang w:val="en-GB"/>
              </w:rPr>
            </w:pPr>
            <w:r w:rsidRPr="00AC33E2">
              <w:rPr>
                <w:b/>
                <w:color w:val="4F81BD"/>
                <w:lang w:val="en-GB"/>
              </w:rPr>
              <w:t>6.5 Plans: Plans for information on measures</w:t>
            </w:r>
          </w:p>
        </w:tc>
        <w:tc>
          <w:tcPr>
            <w:tcW w:w="12699" w:type="dxa"/>
          </w:tcPr>
          <w:p w:rsidR="008A57B1" w:rsidRPr="00AC33E2" w:rsidRDefault="008A57B1" w:rsidP="00E12A26">
            <w:pPr>
              <w:pStyle w:val="BodyText"/>
              <w:spacing w:line="240" w:lineRule="auto"/>
              <w:rPr>
                <w:i/>
                <w:lang w:val="en-GB"/>
              </w:rPr>
            </w:pPr>
            <w:r w:rsidRPr="00AC33E2">
              <w:rPr>
                <w:i/>
                <w:lang w:val="en-GB"/>
              </w:rPr>
              <w:t>If relevant: If the programme is not considered fully adequate for data and information needs to assess measures describe what plans are in place to make it fully adequate (e.g. to fill gaps in data methods or capacity). Describe timeframe, priorities and obstacles.</w:t>
            </w:r>
          </w:p>
          <w:p w:rsidR="008A57B1" w:rsidRPr="00D96C82" w:rsidRDefault="008A57B1" w:rsidP="00E12A26">
            <w:pPr>
              <w:pStyle w:val="BodyText"/>
              <w:spacing w:line="240" w:lineRule="auto"/>
              <w:rPr>
                <w:i/>
                <w:lang w:val="en-GB"/>
              </w:rPr>
            </w:pPr>
            <w:r w:rsidRPr="00AC33E2">
              <w:rPr>
                <w:rStyle w:val="hps"/>
                <w:rFonts w:cs="Arial Unicode MS"/>
                <w:lang w:val="en-GB"/>
              </w:rPr>
              <w:t>Studies</w:t>
            </w:r>
            <w:r w:rsidRPr="00AC33E2">
              <w:rPr>
                <w:lang w:val="en-GB"/>
              </w:rPr>
              <w:t xml:space="preserve"> </w:t>
            </w:r>
            <w:r w:rsidRPr="00AC33E2">
              <w:rPr>
                <w:rStyle w:val="hps"/>
                <w:rFonts w:cs="Arial Unicode MS"/>
                <w:lang w:val="en-GB"/>
              </w:rPr>
              <w:t>in 2015</w:t>
            </w:r>
            <w:r w:rsidRPr="00AC33E2">
              <w:rPr>
                <w:lang w:val="en-GB"/>
              </w:rPr>
              <w:t xml:space="preserve"> </w:t>
            </w:r>
            <w:r w:rsidRPr="00AC33E2">
              <w:rPr>
                <w:rStyle w:val="hps"/>
                <w:rFonts w:cs="Arial Unicode MS"/>
                <w:lang w:val="en-GB"/>
              </w:rPr>
              <w:t>will support the</w:t>
            </w:r>
            <w:r w:rsidRPr="00AC33E2">
              <w:rPr>
                <w:lang w:val="en-GB"/>
              </w:rPr>
              <w:t xml:space="preserve"> </w:t>
            </w:r>
            <w:r w:rsidRPr="00AC33E2">
              <w:rPr>
                <w:rStyle w:val="hps"/>
                <w:rFonts w:cs="Arial Unicode MS"/>
                <w:lang w:val="en-GB"/>
              </w:rPr>
              <w:t>further</w:t>
            </w:r>
            <w:r w:rsidRPr="00AC33E2">
              <w:rPr>
                <w:lang w:val="en-GB"/>
              </w:rPr>
              <w:t xml:space="preserve"> </w:t>
            </w:r>
            <w:r w:rsidRPr="00AC33E2">
              <w:rPr>
                <w:rStyle w:val="hps"/>
                <w:rFonts w:cs="Arial Unicode MS"/>
                <w:lang w:val="en-GB"/>
              </w:rPr>
              <w:t>development of guidelines</w:t>
            </w:r>
            <w:r w:rsidRPr="00AC33E2">
              <w:rPr>
                <w:lang w:val="en-GB"/>
              </w:rPr>
              <w:t xml:space="preserve"> </w:t>
            </w:r>
            <w:r w:rsidRPr="00AC33E2">
              <w:rPr>
                <w:rStyle w:val="hps"/>
                <w:rFonts w:cs="Arial Unicode MS"/>
                <w:lang w:val="en-GB"/>
              </w:rPr>
              <w:t>for measures to</w:t>
            </w:r>
            <w:r w:rsidRPr="00AC33E2">
              <w:rPr>
                <w:lang w:val="en-GB"/>
              </w:rPr>
              <w:t xml:space="preserve"> </w:t>
            </w:r>
            <w:r w:rsidRPr="00AC33E2">
              <w:rPr>
                <w:rStyle w:val="hps"/>
                <w:rFonts w:cs="Arial Unicode MS"/>
                <w:lang w:val="en-GB"/>
              </w:rPr>
              <w:t>reduce the impact of</w:t>
            </w:r>
            <w:r w:rsidRPr="00AC33E2">
              <w:rPr>
                <w:lang w:val="en-GB"/>
              </w:rPr>
              <w:t xml:space="preserve"> </w:t>
            </w:r>
            <w:r w:rsidRPr="00AC33E2">
              <w:rPr>
                <w:rStyle w:val="hps"/>
                <w:rFonts w:cs="Arial Unicode MS"/>
                <w:lang w:val="en-GB"/>
              </w:rPr>
              <w:t>underwater noise</w:t>
            </w:r>
            <w:r w:rsidRPr="00AC33E2">
              <w:rPr>
                <w:lang w:val="en-GB"/>
              </w:rPr>
              <w:t>.</w:t>
            </w:r>
          </w:p>
        </w:tc>
      </w:tr>
    </w:tbl>
    <w:p w:rsidR="00BB49F3" w:rsidRPr="00D96C82" w:rsidRDefault="00BB49F3">
      <w:pPr>
        <w:pStyle w:val="BodyText"/>
        <w:rPr>
          <w:lang w:val="en-GB"/>
        </w:rPr>
      </w:pPr>
    </w:p>
    <w:sectPr w:rsidR="00BB49F3" w:rsidRPr="00D96C82" w:rsidSect="00EC2137">
      <w:pgSz w:w="16838" w:h="11906" w:orient="landscape"/>
      <w:pgMar w:top="1134" w:right="170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4F0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340E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D6F3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0ECF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C0A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201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7C2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5C7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9813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26ADB2"/>
    <w:lvl w:ilvl="0">
      <w:start w:val="1"/>
      <w:numFmt w:val="bullet"/>
      <w:lvlText w:val=""/>
      <w:lvlJc w:val="left"/>
      <w:pPr>
        <w:tabs>
          <w:tab w:val="num" w:pos="360"/>
        </w:tabs>
        <w:ind w:left="360" w:hanging="360"/>
      </w:pPr>
      <w:rPr>
        <w:rFonts w:ascii="Symbol" w:hAnsi="Symbol" w:hint="default"/>
      </w:rPr>
    </w:lvl>
  </w:abstractNum>
  <w:abstractNum w:abstractNumId="10">
    <w:nsid w:val="11BD2506"/>
    <w:multiLevelType w:val="hybridMultilevel"/>
    <w:tmpl w:val="434AC3BC"/>
    <w:lvl w:ilvl="0" w:tplc="5EF8B69E">
      <w:start w:val="11"/>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E053389"/>
    <w:multiLevelType w:val="hybridMultilevel"/>
    <w:tmpl w:val="AFE69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1984FAD"/>
    <w:multiLevelType w:val="hybridMultilevel"/>
    <w:tmpl w:val="CD54ABC4"/>
    <w:lvl w:ilvl="0" w:tplc="04020019">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40C803D6"/>
    <w:multiLevelType w:val="hybridMultilevel"/>
    <w:tmpl w:val="038C873C"/>
    <w:lvl w:ilvl="0" w:tplc="99668688">
      <w:start w:val="1"/>
      <w:numFmt w:val="bullet"/>
      <w:pStyle w:val="BodyTextLinespacingsingl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23C49A2"/>
    <w:multiLevelType w:val="hybridMultilevel"/>
    <w:tmpl w:val="CD54ABC4"/>
    <w:lvl w:ilvl="0" w:tplc="04020019">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4DA04B1E"/>
    <w:multiLevelType w:val="hybridMultilevel"/>
    <w:tmpl w:val="1736D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9C948B1"/>
    <w:multiLevelType w:val="hybridMultilevel"/>
    <w:tmpl w:val="8AA2E08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5"/>
  </w:num>
  <w:num w:numId="4">
    <w:abstractNumId w:val="14"/>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10198"/>
    <w:rsid w:val="00010910"/>
    <w:rsid w:val="00012D73"/>
    <w:rsid w:val="0002459C"/>
    <w:rsid w:val="0002679B"/>
    <w:rsid w:val="000312E3"/>
    <w:rsid w:val="00044781"/>
    <w:rsid w:val="000450B3"/>
    <w:rsid w:val="00052080"/>
    <w:rsid w:val="000708A6"/>
    <w:rsid w:val="000814C6"/>
    <w:rsid w:val="000A5302"/>
    <w:rsid w:val="000A6718"/>
    <w:rsid w:val="000B3373"/>
    <w:rsid w:val="000B6562"/>
    <w:rsid w:val="000C1DF4"/>
    <w:rsid w:val="00100928"/>
    <w:rsid w:val="00110B34"/>
    <w:rsid w:val="00110E7F"/>
    <w:rsid w:val="001218F7"/>
    <w:rsid w:val="00121952"/>
    <w:rsid w:val="001326E6"/>
    <w:rsid w:val="00151975"/>
    <w:rsid w:val="0015284F"/>
    <w:rsid w:val="0016755F"/>
    <w:rsid w:val="001766C5"/>
    <w:rsid w:val="0018506F"/>
    <w:rsid w:val="00196734"/>
    <w:rsid w:val="001A33D7"/>
    <w:rsid w:val="001B22DD"/>
    <w:rsid w:val="001D0701"/>
    <w:rsid w:val="001D4DEC"/>
    <w:rsid w:val="001F24D1"/>
    <w:rsid w:val="001F75A7"/>
    <w:rsid w:val="002029FA"/>
    <w:rsid w:val="002052F5"/>
    <w:rsid w:val="00210296"/>
    <w:rsid w:val="00211CBF"/>
    <w:rsid w:val="00212D2C"/>
    <w:rsid w:val="00235272"/>
    <w:rsid w:val="00255857"/>
    <w:rsid w:val="002618A5"/>
    <w:rsid w:val="0027608C"/>
    <w:rsid w:val="00282949"/>
    <w:rsid w:val="00294A33"/>
    <w:rsid w:val="002A3C04"/>
    <w:rsid w:val="002B7781"/>
    <w:rsid w:val="002C1D7F"/>
    <w:rsid w:val="002C57C9"/>
    <w:rsid w:val="002E323D"/>
    <w:rsid w:val="0030084F"/>
    <w:rsid w:val="00302334"/>
    <w:rsid w:val="00303B27"/>
    <w:rsid w:val="00315F1F"/>
    <w:rsid w:val="003207BF"/>
    <w:rsid w:val="00320F2A"/>
    <w:rsid w:val="00322798"/>
    <w:rsid w:val="003343A1"/>
    <w:rsid w:val="0034046D"/>
    <w:rsid w:val="003549E8"/>
    <w:rsid w:val="003A068C"/>
    <w:rsid w:val="003A5182"/>
    <w:rsid w:val="003A6207"/>
    <w:rsid w:val="003B02C3"/>
    <w:rsid w:val="003B0988"/>
    <w:rsid w:val="003B240F"/>
    <w:rsid w:val="003B262B"/>
    <w:rsid w:val="003B6803"/>
    <w:rsid w:val="003B6ECF"/>
    <w:rsid w:val="003C4084"/>
    <w:rsid w:val="003D3062"/>
    <w:rsid w:val="003E1D6E"/>
    <w:rsid w:val="003F0F47"/>
    <w:rsid w:val="0040026F"/>
    <w:rsid w:val="004222FC"/>
    <w:rsid w:val="0042484C"/>
    <w:rsid w:val="004403EC"/>
    <w:rsid w:val="00440F35"/>
    <w:rsid w:val="00444337"/>
    <w:rsid w:val="0044532A"/>
    <w:rsid w:val="00455F30"/>
    <w:rsid w:val="004624F2"/>
    <w:rsid w:val="004743C0"/>
    <w:rsid w:val="00477EBE"/>
    <w:rsid w:val="004B17BF"/>
    <w:rsid w:val="004C7C27"/>
    <w:rsid w:val="004D24C3"/>
    <w:rsid w:val="004D5276"/>
    <w:rsid w:val="004E538A"/>
    <w:rsid w:val="004F4F9B"/>
    <w:rsid w:val="00504EFF"/>
    <w:rsid w:val="00506233"/>
    <w:rsid w:val="00517031"/>
    <w:rsid w:val="005207E8"/>
    <w:rsid w:val="00523D76"/>
    <w:rsid w:val="0052466A"/>
    <w:rsid w:val="00534477"/>
    <w:rsid w:val="00540C1A"/>
    <w:rsid w:val="00545AD0"/>
    <w:rsid w:val="0056241D"/>
    <w:rsid w:val="00565AA3"/>
    <w:rsid w:val="0057167E"/>
    <w:rsid w:val="00576F06"/>
    <w:rsid w:val="005815B0"/>
    <w:rsid w:val="0058324F"/>
    <w:rsid w:val="00587077"/>
    <w:rsid w:val="005B3735"/>
    <w:rsid w:val="005C3220"/>
    <w:rsid w:val="005C570E"/>
    <w:rsid w:val="005C6803"/>
    <w:rsid w:val="005E6724"/>
    <w:rsid w:val="005E7C48"/>
    <w:rsid w:val="005F0290"/>
    <w:rsid w:val="005F3C4E"/>
    <w:rsid w:val="00611EE4"/>
    <w:rsid w:val="006150B1"/>
    <w:rsid w:val="00616EEA"/>
    <w:rsid w:val="00621AA2"/>
    <w:rsid w:val="00624569"/>
    <w:rsid w:val="00633A7B"/>
    <w:rsid w:val="00652334"/>
    <w:rsid w:val="006570AE"/>
    <w:rsid w:val="00670E46"/>
    <w:rsid w:val="006A0DFD"/>
    <w:rsid w:val="006A382D"/>
    <w:rsid w:val="006A6EA1"/>
    <w:rsid w:val="006A7F79"/>
    <w:rsid w:val="006D5571"/>
    <w:rsid w:val="006D7656"/>
    <w:rsid w:val="006E53B9"/>
    <w:rsid w:val="006E5683"/>
    <w:rsid w:val="006F53F2"/>
    <w:rsid w:val="00715935"/>
    <w:rsid w:val="00735629"/>
    <w:rsid w:val="00751D88"/>
    <w:rsid w:val="007535A3"/>
    <w:rsid w:val="007673D0"/>
    <w:rsid w:val="007851E1"/>
    <w:rsid w:val="007876DC"/>
    <w:rsid w:val="007A4015"/>
    <w:rsid w:val="007B3241"/>
    <w:rsid w:val="007D4D60"/>
    <w:rsid w:val="007D59A8"/>
    <w:rsid w:val="007D7117"/>
    <w:rsid w:val="007E27CE"/>
    <w:rsid w:val="007E733F"/>
    <w:rsid w:val="0080324F"/>
    <w:rsid w:val="00806834"/>
    <w:rsid w:val="0081025F"/>
    <w:rsid w:val="008157F9"/>
    <w:rsid w:val="008262E2"/>
    <w:rsid w:val="0084413A"/>
    <w:rsid w:val="008460B1"/>
    <w:rsid w:val="008467B3"/>
    <w:rsid w:val="008561F7"/>
    <w:rsid w:val="00873C0C"/>
    <w:rsid w:val="008761E3"/>
    <w:rsid w:val="008802E5"/>
    <w:rsid w:val="008A43E1"/>
    <w:rsid w:val="008A57B1"/>
    <w:rsid w:val="008B0A12"/>
    <w:rsid w:val="008C7401"/>
    <w:rsid w:val="008C7581"/>
    <w:rsid w:val="008D4794"/>
    <w:rsid w:val="008E180C"/>
    <w:rsid w:val="008E2CC8"/>
    <w:rsid w:val="008E51A4"/>
    <w:rsid w:val="008F3318"/>
    <w:rsid w:val="008F5D4E"/>
    <w:rsid w:val="00905118"/>
    <w:rsid w:val="00907016"/>
    <w:rsid w:val="00912504"/>
    <w:rsid w:val="0091365A"/>
    <w:rsid w:val="0092382D"/>
    <w:rsid w:val="00925AD2"/>
    <w:rsid w:val="009343BC"/>
    <w:rsid w:val="00935644"/>
    <w:rsid w:val="00935DEA"/>
    <w:rsid w:val="00975614"/>
    <w:rsid w:val="00982450"/>
    <w:rsid w:val="0098311C"/>
    <w:rsid w:val="009854FA"/>
    <w:rsid w:val="00993FAC"/>
    <w:rsid w:val="009A312F"/>
    <w:rsid w:val="009B56AD"/>
    <w:rsid w:val="009B6A62"/>
    <w:rsid w:val="009C4226"/>
    <w:rsid w:val="009C7E7B"/>
    <w:rsid w:val="009D64C3"/>
    <w:rsid w:val="009E01FB"/>
    <w:rsid w:val="009E1164"/>
    <w:rsid w:val="009E1EB9"/>
    <w:rsid w:val="00A27731"/>
    <w:rsid w:val="00A36B63"/>
    <w:rsid w:val="00A37DFD"/>
    <w:rsid w:val="00A37F4D"/>
    <w:rsid w:val="00A468A5"/>
    <w:rsid w:val="00A71DFF"/>
    <w:rsid w:val="00A7483F"/>
    <w:rsid w:val="00A75E32"/>
    <w:rsid w:val="00A76C5B"/>
    <w:rsid w:val="00A9184B"/>
    <w:rsid w:val="00A9219B"/>
    <w:rsid w:val="00A93B84"/>
    <w:rsid w:val="00A9429A"/>
    <w:rsid w:val="00AA7892"/>
    <w:rsid w:val="00AB1107"/>
    <w:rsid w:val="00AB115C"/>
    <w:rsid w:val="00AC33E2"/>
    <w:rsid w:val="00AC5298"/>
    <w:rsid w:val="00AD27E4"/>
    <w:rsid w:val="00AD4665"/>
    <w:rsid w:val="00AE46D9"/>
    <w:rsid w:val="00B10496"/>
    <w:rsid w:val="00B21F00"/>
    <w:rsid w:val="00B31936"/>
    <w:rsid w:val="00B3390E"/>
    <w:rsid w:val="00B42238"/>
    <w:rsid w:val="00B641D1"/>
    <w:rsid w:val="00B770D1"/>
    <w:rsid w:val="00B94AD1"/>
    <w:rsid w:val="00BA3C72"/>
    <w:rsid w:val="00BA53D2"/>
    <w:rsid w:val="00BB49F3"/>
    <w:rsid w:val="00BC054D"/>
    <w:rsid w:val="00BC12B1"/>
    <w:rsid w:val="00BC404E"/>
    <w:rsid w:val="00BD42CA"/>
    <w:rsid w:val="00BE1EF1"/>
    <w:rsid w:val="00BE58FF"/>
    <w:rsid w:val="00BF3F4C"/>
    <w:rsid w:val="00BF5F20"/>
    <w:rsid w:val="00C002E8"/>
    <w:rsid w:val="00C002FB"/>
    <w:rsid w:val="00C13D9F"/>
    <w:rsid w:val="00C1427E"/>
    <w:rsid w:val="00C17529"/>
    <w:rsid w:val="00C27AAC"/>
    <w:rsid w:val="00C35470"/>
    <w:rsid w:val="00C53F41"/>
    <w:rsid w:val="00C6340B"/>
    <w:rsid w:val="00C64D64"/>
    <w:rsid w:val="00C67752"/>
    <w:rsid w:val="00C70AEC"/>
    <w:rsid w:val="00C82A25"/>
    <w:rsid w:val="00C833FC"/>
    <w:rsid w:val="00CA1A18"/>
    <w:rsid w:val="00CA33E1"/>
    <w:rsid w:val="00CA6BC4"/>
    <w:rsid w:val="00CB06D6"/>
    <w:rsid w:val="00CC7E65"/>
    <w:rsid w:val="00CD017E"/>
    <w:rsid w:val="00CD45D9"/>
    <w:rsid w:val="00CE7C48"/>
    <w:rsid w:val="00CF64A9"/>
    <w:rsid w:val="00D10710"/>
    <w:rsid w:val="00D2016F"/>
    <w:rsid w:val="00D20742"/>
    <w:rsid w:val="00D270E9"/>
    <w:rsid w:val="00D358DD"/>
    <w:rsid w:val="00D5763C"/>
    <w:rsid w:val="00D62B0D"/>
    <w:rsid w:val="00D747AE"/>
    <w:rsid w:val="00D752BC"/>
    <w:rsid w:val="00D83EEE"/>
    <w:rsid w:val="00D871AA"/>
    <w:rsid w:val="00D878DF"/>
    <w:rsid w:val="00D96C82"/>
    <w:rsid w:val="00DC1B10"/>
    <w:rsid w:val="00DC1F28"/>
    <w:rsid w:val="00DC1F44"/>
    <w:rsid w:val="00DC35C4"/>
    <w:rsid w:val="00DC6467"/>
    <w:rsid w:val="00DD0BD7"/>
    <w:rsid w:val="00DD7BE1"/>
    <w:rsid w:val="00DE0706"/>
    <w:rsid w:val="00DE5427"/>
    <w:rsid w:val="00DF4FFB"/>
    <w:rsid w:val="00E1099A"/>
    <w:rsid w:val="00E11F74"/>
    <w:rsid w:val="00E12A26"/>
    <w:rsid w:val="00E15A44"/>
    <w:rsid w:val="00E250EB"/>
    <w:rsid w:val="00E37C58"/>
    <w:rsid w:val="00E425E2"/>
    <w:rsid w:val="00E45FF4"/>
    <w:rsid w:val="00E51509"/>
    <w:rsid w:val="00E559B2"/>
    <w:rsid w:val="00E76AE0"/>
    <w:rsid w:val="00E809CC"/>
    <w:rsid w:val="00E85207"/>
    <w:rsid w:val="00E909B6"/>
    <w:rsid w:val="00EA3221"/>
    <w:rsid w:val="00EB6771"/>
    <w:rsid w:val="00EB7E8B"/>
    <w:rsid w:val="00EC2137"/>
    <w:rsid w:val="00EE7362"/>
    <w:rsid w:val="00EE73A4"/>
    <w:rsid w:val="00EF085B"/>
    <w:rsid w:val="00F0604B"/>
    <w:rsid w:val="00F227BD"/>
    <w:rsid w:val="00F25CDF"/>
    <w:rsid w:val="00F32F27"/>
    <w:rsid w:val="00F40E69"/>
    <w:rsid w:val="00F43788"/>
    <w:rsid w:val="00F44948"/>
    <w:rsid w:val="00F46EE2"/>
    <w:rsid w:val="00F55298"/>
    <w:rsid w:val="00F56114"/>
    <w:rsid w:val="00F774E3"/>
    <w:rsid w:val="00F93DC9"/>
    <w:rsid w:val="00FA0976"/>
    <w:rsid w:val="00FA5BD2"/>
    <w:rsid w:val="00FC36D3"/>
    <w:rsid w:val="00FC5A79"/>
    <w:rsid w:val="00FD5F6D"/>
    <w:rsid w:val="00FE06C9"/>
    <w:rsid w:val="00FE1058"/>
    <w:rsid w:val="00FE28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88"/>
    <w:pPr>
      <w:spacing w:after="200" w:line="276" w:lineRule="auto"/>
    </w:pPr>
    <w:rPr>
      <w:sz w:val="22"/>
      <w:szCs w:val="22"/>
      <w:lang w:val="da-DK" w:eastAsia="en-US"/>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8561F7"/>
    <w:rPr>
      <w:rFonts w:ascii="Cambria" w:hAnsi="Cambria" w:cs="Arial Unicode MS"/>
      <w:color w:val="404040"/>
      <w:sz w:val="20"/>
      <w:szCs w:val="20"/>
    </w:rPr>
  </w:style>
  <w:style w:type="paragraph" w:styleId="BodyText">
    <w:name w:val="Body Text"/>
    <w:basedOn w:val="Normal"/>
    <w:link w:val="BodyTextChar"/>
    <w:uiPriority w:val="99"/>
    <w:rsid w:val="00751D88"/>
    <w:pPr>
      <w:spacing w:after="120"/>
    </w:pPr>
  </w:style>
  <w:style w:type="character" w:customStyle="1" w:styleId="BodyTextChar">
    <w:name w:val="Body Text Char"/>
    <w:link w:val="BodyText"/>
    <w:locked/>
    <w:rsid w:val="00751D88"/>
    <w:rPr>
      <w:rFonts w:cs="Times New Roman"/>
    </w:rPr>
  </w:style>
  <w:style w:type="paragraph" w:styleId="Caption">
    <w:name w:val="caption"/>
    <w:basedOn w:val="Normal"/>
    <w:next w:val="Normal"/>
    <w:uiPriority w:val="99"/>
    <w:qFormat/>
    <w:rsid w:val="00751D88"/>
    <w:pPr>
      <w:spacing w:line="240" w:lineRule="auto"/>
    </w:pPr>
    <w:rPr>
      <w:b/>
      <w:bCs/>
      <w:color w:val="4F81BD"/>
      <w:sz w:val="18"/>
      <w:szCs w:val="18"/>
    </w:rPr>
  </w:style>
  <w:style w:type="table" w:styleId="TableGrid">
    <w:name w:val="Table Grid"/>
    <w:basedOn w:val="TableNormal"/>
    <w:uiPriority w:val="99"/>
    <w:rsid w:val="00934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C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1CBF"/>
    <w:rPr>
      <w:rFonts w:ascii="Tahoma" w:hAnsi="Tahoma" w:cs="Tahoma"/>
      <w:sz w:val="16"/>
      <w:szCs w:val="16"/>
    </w:rPr>
  </w:style>
  <w:style w:type="paragraph" w:styleId="NormalWeb">
    <w:name w:val="Normal (Web)"/>
    <w:basedOn w:val="Normal"/>
    <w:uiPriority w:val="99"/>
    <w:semiHidden/>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link w:val="CommentText"/>
    <w:uiPriority w:val="99"/>
    <w:semiHidden/>
    <w:locked/>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link w:val="CommentSubject"/>
    <w:uiPriority w:val="99"/>
    <w:semiHidden/>
    <w:locked/>
    <w:rsid w:val="00F25CDF"/>
    <w:rPr>
      <w:rFonts w:cs="Times New Roman"/>
      <w:b/>
      <w:bCs/>
      <w:sz w:val="20"/>
      <w:szCs w:val="20"/>
    </w:rPr>
  </w:style>
  <w:style w:type="character" w:styleId="Hyperlink">
    <w:name w:val="Hyperlink"/>
    <w:rsid w:val="00DF4FFB"/>
    <w:rPr>
      <w:rFonts w:cs="Times New Roman"/>
      <w:color w:val="0000FF"/>
      <w:u w:val="single"/>
    </w:rPr>
  </w:style>
  <w:style w:type="paragraph" w:customStyle="1" w:styleId="Normal1">
    <w:name w:val="Normal1"/>
    <w:uiPriority w:val="99"/>
    <w:rsid w:val="00935644"/>
    <w:pPr>
      <w:spacing w:after="200" w:line="276" w:lineRule="auto"/>
    </w:pPr>
    <w:rPr>
      <w:rFonts w:eastAsia="Times New Roman" w:cs="Calibri"/>
      <w:color w:val="000000"/>
      <w:sz w:val="22"/>
      <w:lang w:val="en-US" w:eastAsia="en-US"/>
    </w:rPr>
  </w:style>
  <w:style w:type="paragraph" w:customStyle="1" w:styleId="Default">
    <w:name w:val="Default"/>
    <w:uiPriority w:val="99"/>
    <w:rsid w:val="00AE46D9"/>
    <w:pPr>
      <w:autoSpaceDE w:val="0"/>
      <w:autoSpaceDN w:val="0"/>
      <w:adjustRightInd w:val="0"/>
    </w:pPr>
    <w:rPr>
      <w:rFonts w:cs="Calibri"/>
      <w:color w:val="000000"/>
      <w:sz w:val="24"/>
      <w:szCs w:val="24"/>
      <w:lang w:eastAsia="en-US"/>
    </w:rPr>
  </w:style>
  <w:style w:type="character" w:customStyle="1" w:styleId="hps">
    <w:name w:val="hps"/>
    <w:uiPriority w:val="99"/>
    <w:rsid w:val="000A6718"/>
    <w:rPr>
      <w:rFonts w:cs="Times New Roman"/>
    </w:rPr>
  </w:style>
  <w:style w:type="character" w:customStyle="1" w:styleId="hpsalt-edited">
    <w:name w:val="hps alt-edited"/>
    <w:uiPriority w:val="99"/>
    <w:rsid w:val="000A6718"/>
    <w:rPr>
      <w:rFonts w:cs="Times New Roman"/>
    </w:rPr>
  </w:style>
  <w:style w:type="character" w:customStyle="1" w:styleId="hpsatn">
    <w:name w:val="hps atn"/>
    <w:uiPriority w:val="99"/>
    <w:rsid w:val="00652334"/>
    <w:rPr>
      <w:rFonts w:cs="Times New Roman"/>
    </w:rPr>
  </w:style>
  <w:style w:type="character" w:customStyle="1" w:styleId="shorttext">
    <w:name w:val="short_text"/>
    <w:uiPriority w:val="99"/>
    <w:rsid w:val="00AD27E4"/>
    <w:rPr>
      <w:rFonts w:cs="Times New Roman"/>
    </w:rPr>
  </w:style>
  <w:style w:type="character" w:customStyle="1" w:styleId="CharChar4">
    <w:name w:val="Char Char4"/>
    <w:uiPriority w:val="99"/>
    <w:locked/>
    <w:rsid w:val="008A43E1"/>
    <w:rPr>
      <w:rFonts w:ascii="Cambria" w:hAnsi="Cambria"/>
      <w:color w:val="404040"/>
      <w:sz w:val="20"/>
    </w:rPr>
  </w:style>
  <w:style w:type="paragraph" w:customStyle="1" w:styleId="BodyTextLinespacingsingle">
    <w:name w:val="Body Text + Line spacing:  single"/>
    <w:basedOn w:val="BodyText"/>
    <w:uiPriority w:val="99"/>
    <w:rsid w:val="0018506F"/>
    <w:pPr>
      <w:numPr>
        <w:numId w:val="1"/>
      </w:numPr>
      <w:spacing w:line="240" w:lineRule="auto"/>
      <w:ind w:left="360"/>
    </w:pPr>
  </w:style>
  <w:style w:type="character" w:customStyle="1" w:styleId="apple-converted-space">
    <w:name w:val="apple-converted-space"/>
    <w:rsid w:val="0019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1046">
      <w:marLeft w:val="0"/>
      <w:marRight w:val="0"/>
      <w:marTop w:val="0"/>
      <w:marBottom w:val="0"/>
      <w:divBdr>
        <w:top w:val="none" w:sz="0" w:space="0" w:color="auto"/>
        <w:left w:val="none" w:sz="0" w:space="0" w:color="auto"/>
        <w:bottom w:val="none" w:sz="0" w:space="0" w:color="auto"/>
        <w:right w:val="none" w:sz="0" w:space="0" w:color="auto"/>
      </w:divBdr>
    </w:div>
    <w:div w:id="1459761047">
      <w:marLeft w:val="0"/>
      <w:marRight w:val="0"/>
      <w:marTop w:val="0"/>
      <w:marBottom w:val="0"/>
      <w:divBdr>
        <w:top w:val="none" w:sz="0" w:space="0" w:color="auto"/>
        <w:left w:val="none" w:sz="0" w:space="0" w:color="auto"/>
        <w:bottom w:val="none" w:sz="0" w:space="0" w:color="auto"/>
        <w:right w:val="none" w:sz="0" w:space="0" w:color="auto"/>
      </w:divBdr>
    </w:div>
    <w:div w:id="1459761048">
      <w:marLeft w:val="0"/>
      <w:marRight w:val="0"/>
      <w:marTop w:val="0"/>
      <w:marBottom w:val="0"/>
      <w:divBdr>
        <w:top w:val="none" w:sz="0" w:space="0" w:color="auto"/>
        <w:left w:val="none" w:sz="0" w:space="0" w:color="auto"/>
        <w:bottom w:val="none" w:sz="0" w:space="0" w:color="auto"/>
        <w:right w:val="none" w:sz="0" w:space="0" w:color="auto"/>
      </w:divBdr>
    </w:div>
    <w:div w:id="1459761050">
      <w:marLeft w:val="0"/>
      <w:marRight w:val="0"/>
      <w:marTop w:val="0"/>
      <w:marBottom w:val="0"/>
      <w:divBdr>
        <w:top w:val="none" w:sz="0" w:space="0" w:color="auto"/>
        <w:left w:val="none" w:sz="0" w:space="0" w:color="auto"/>
        <w:bottom w:val="none" w:sz="0" w:space="0" w:color="auto"/>
        <w:right w:val="none" w:sz="0" w:space="0" w:color="auto"/>
      </w:divBdr>
    </w:div>
    <w:div w:id="1459761054">
      <w:marLeft w:val="0"/>
      <w:marRight w:val="0"/>
      <w:marTop w:val="0"/>
      <w:marBottom w:val="0"/>
      <w:divBdr>
        <w:top w:val="none" w:sz="0" w:space="0" w:color="auto"/>
        <w:left w:val="none" w:sz="0" w:space="0" w:color="auto"/>
        <w:bottom w:val="none" w:sz="0" w:space="0" w:color="auto"/>
        <w:right w:val="none" w:sz="0" w:space="0" w:color="auto"/>
      </w:divBdr>
      <w:divsChild>
        <w:div w:id="1459761061">
          <w:marLeft w:val="0"/>
          <w:marRight w:val="0"/>
          <w:marTop w:val="0"/>
          <w:marBottom w:val="0"/>
          <w:divBdr>
            <w:top w:val="none" w:sz="0" w:space="0" w:color="auto"/>
            <w:left w:val="none" w:sz="0" w:space="0" w:color="auto"/>
            <w:bottom w:val="none" w:sz="0" w:space="0" w:color="auto"/>
            <w:right w:val="none" w:sz="0" w:space="0" w:color="auto"/>
          </w:divBdr>
          <w:divsChild>
            <w:div w:id="1459761055">
              <w:marLeft w:val="0"/>
              <w:marRight w:val="0"/>
              <w:marTop w:val="0"/>
              <w:marBottom w:val="0"/>
              <w:divBdr>
                <w:top w:val="none" w:sz="0" w:space="0" w:color="auto"/>
                <w:left w:val="none" w:sz="0" w:space="0" w:color="auto"/>
                <w:bottom w:val="none" w:sz="0" w:space="0" w:color="auto"/>
                <w:right w:val="none" w:sz="0" w:space="0" w:color="auto"/>
              </w:divBdr>
              <w:divsChild>
                <w:div w:id="1459761049">
                  <w:marLeft w:val="0"/>
                  <w:marRight w:val="0"/>
                  <w:marTop w:val="0"/>
                  <w:marBottom w:val="0"/>
                  <w:divBdr>
                    <w:top w:val="none" w:sz="0" w:space="0" w:color="auto"/>
                    <w:left w:val="none" w:sz="0" w:space="0" w:color="auto"/>
                    <w:bottom w:val="none" w:sz="0" w:space="0" w:color="auto"/>
                    <w:right w:val="none" w:sz="0" w:space="0" w:color="auto"/>
                  </w:divBdr>
                  <w:divsChild>
                    <w:div w:id="1459761053">
                      <w:marLeft w:val="0"/>
                      <w:marRight w:val="0"/>
                      <w:marTop w:val="0"/>
                      <w:marBottom w:val="0"/>
                      <w:divBdr>
                        <w:top w:val="none" w:sz="0" w:space="0" w:color="auto"/>
                        <w:left w:val="none" w:sz="0" w:space="0" w:color="auto"/>
                        <w:bottom w:val="none" w:sz="0" w:space="0" w:color="auto"/>
                        <w:right w:val="none" w:sz="0" w:space="0" w:color="auto"/>
                      </w:divBdr>
                      <w:divsChild>
                        <w:div w:id="1459761052">
                          <w:marLeft w:val="0"/>
                          <w:marRight w:val="0"/>
                          <w:marTop w:val="0"/>
                          <w:marBottom w:val="0"/>
                          <w:divBdr>
                            <w:top w:val="none" w:sz="0" w:space="0" w:color="auto"/>
                            <w:left w:val="none" w:sz="0" w:space="0" w:color="auto"/>
                            <w:bottom w:val="none" w:sz="0" w:space="0" w:color="auto"/>
                            <w:right w:val="none" w:sz="0" w:space="0" w:color="auto"/>
                          </w:divBdr>
                          <w:divsChild>
                            <w:div w:id="14597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761059">
      <w:marLeft w:val="0"/>
      <w:marRight w:val="0"/>
      <w:marTop w:val="0"/>
      <w:marBottom w:val="0"/>
      <w:divBdr>
        <w:top w:val="none" w:sz="0" w:space="0" w:color="auto"/>
        <w:left w:val="none" w:sz="0" w:space="0" w:color="auto"/>
        <w:bottom w:val="none" w:sz="0" w:space="0" w:color="auto"/>
        <w:right w:val="none" w:sz="0" w:space="0" w:color="auto"/>
      </w:divBdr>
    </w:div>
    <w:div w:id="1459761063">
      <w:marLeft w:val="0"/>
      <w:marRight w:val="0"/>
      <w:marTop w:val="0"/>
      <w:marBottom w:val="0"/>
      <w:divBdr>
        <w:top w:val="none" w:sz="0" w:space="0" w:color="auto"/>
        <w:left w:val="none" w:sz="0" w:space="0" w:color="auto"/>
        <w:bottom w:val="none" w:sz="0" w:space="0" w:color="auto"/>
        <w:right w:val="none" w:sz="0" w:space="0" w:color="auto"/>
      </w:divBdr>
      <w:divsChild>
        <w:div w:id="1459761062">
          <w:marLeft w:val="0"/>
          <w:marRight w:val="0"/>
          <w:marTop w:val="0"/>
          <w:marBottom w:val="0"/>
          <w:divBdr>
            <w:top w:val="none" w:sz="0" w:space="0" w:color="auto"/>
            <w:left w:val="none" w:sz="0" w:space="0" w:color="auto"/>
            <w:bottom w:val="none" w:sz="0" w:space="0" w:color="auto"/>
            <w:right w:val="none" w:sz="0" w:space="0" w:color="auto"/>
          </w:divBdr>
          <w:divsChild>
            <w:div w:id="1459761056">
              <w:marLeft w:val="0"/>
              <w:marRight w:val="0"/>
              <w:marTop w:val="0"/>
              <w:marBottom w:val="0"/>
              <w:divBdr>
                <w:top w:val="none" w:sz="0" w:space="0" w:color="auto"/>
                <w:left w:val="none" w:sz="0" w:space="0" w:color="auto"/>
                <w:bottom w:val="none" w:sz="0" w:space="0" w:color="auto"/>
                <w:right w:val="none" w:sz="0" w:space="0" w:color="auto"/>
              </w:divBdr>
              <w:divsChild>
                <w:div w:id="1459761057">
                  <w:marLeft w:val="0"/>
                  <w:marRight w:val="0"/>
                  <w:marTop w:val="0"/>
                  <w:marBottom w:val="0"/>
                  <w:divBdr>
                    <w:top w:val="none" w:sz="0" w:space="0" w:color="auto"/>
                    <w:left w:val="none" w:sz="0" w:space="0" w:color="auto"/>
                    <w:bottom w:val="none" w:sz="0" w:space="0" w:color="auto"/>
                    <w:right w:val="none" w:sz="0" w:space="0" w:color="auto"/>
                  </w:divBdr>
                  <w:divsChild>
                    <w:div w:id="1459761064">
                      <w:marLeft w:val="0"/>
                      <w:marRight w:val="0"/>
                      <w:marTop w:val="0"/>
                      <w:marBottom w:val="0"/>
                      <w:divBdr>
                        <w:top w:val="none" w:sz="0" w:space="0" w:color="auto"/>
                        <w:left w:val="none" w:sz="0" w:space="0" w:color="auto"/>
                        <w:bottom w:val="none" w:sz="0" w:space="0" w:color="auto"/>
                        <w:right w:val="none" w:sz="0" w:space="0" w:color="auto"/>
                      </w:divBdr>
                      <w:divsChild>
                        <w:div w:id="1459761051">
                          <w:marLeft w:val="0"/>
                          <w:marRight w:val="0"/>
                          <w:marTop w:val="0"/>
                          <w:marBottom w:val="0"/>
                          <w:divBdr>
                            <w:top w:val="none" w:sz="0" w:space="0" w:color="auto"/>
                            <w:left w:val="none" w:sz="0" w:space="0" w:color="auto"/>
                            <w:bottom w:val="none" w:sz="0" w:space="0" w:color="auto"/>
                            <w:right w:val="none" w:sz="0" w:space="0" w:color="auto"/>
                          </w:divBdr>
                          <w:divsChild>
                            <w:div w:id="14597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bas.bg" TargetMode="External"/><Relationship Id="rId13" Type="http://schemas.openxmlformats.org/officeDocument/2006/relationships/hyperlink" Target="http://www.blacksea-commission.org/_bsimap_description.asp" TargetMode="External"/><Relationship Id="rId18" Type="http://schemas.openxmlformats.org/officeDocument/2006/relationships/hyperlink" Target="http://www.south-stream-offshore.com/media/documents/pdf/en/2013/11/ssttbv_tom-8-3_en_20131118.pdf" TargetMode="External"/><Relationship Id="rId3" Type="http://schemas.microsoft.com/office/2007/relationships/stylesWithEffects" Target="stylesWithEffects.xml"/><Relationship Id="rId7" Type="http://schemas.openxmlformats.org/officeDocument/2006/relationships/hyperlink" Target="http://www.bsbd.org/" TargetMode="External"/><Relationship Id="rId12" Type="http://schemas.openxmlformats.org/officeDocument/2006/relationships/hyperlink" Target="http://www.msfdblacksea.eu" TargetMode="External"/><Relationship Id="rId17" Type="http://schemas.openxmlformats.org/officeDocument/2006/relationships/hyperlink" Target="http://publications.jrc.ec.europa.eu/repository/handle/111111111/23169" TargetMode="External"/><Relationship Id="rId2" Type="http://schemas.openxmlformats.org/officeDocument/2006/relationships/styles" Target="styles.xml"/><Relationship Id="rId16" Type="http://schemas.openxmlformats.org/officeDocument/2006/relationships/hyperlink" Target="http://publications.jrc.ec.europa.eu/repository/handle/111111111/160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www.moew.government.bg" TargetMode="External"/><Relationship Id="rId11" Type="http://schemas.openxmlformats.org/officeDocument/2006/relationships/hyperlink" Target="http://www.misisproject.eu" TargetMode="External"/><Relationship Id="rId5" Type="http://schemas.openxmlformats.org/officeDocument/2006/relationships/webSettings" Target="webSettings.xml"/><Relationship Id="rId15" Type="http://schemas.openxmlformats.org/officeDocument/2006/relationships/hyperlink" Target="http://ec.europa.eu/environment/marine/pdf/MSFD_reportTSG_Noise.pdf%20" TargetMode="External"/><Relationship Id="rId10" Type="http://schemas.openxmlformats.org/officeDocument/2006/relationships/hyperlink" Target="http://www.south-stream-offshore.com/media/documents/pdf/en/2013/12/ssttbv_appropriate-assessment-appendix-4-modeling_en_2013121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s.jrc.ec.europa.eu/repository/bitstream/JRC88045/lb-na-26555-en-n.pdf" TargetMode="External"/><Relationship Id="rId14" Type="http://schemas.openxmlformats.org/officeDocument/2006/relationships/hyperlink" Target="http://www.south-stream-offshore.com/media/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9</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Raben-Levetzau</dc:creator>
  <cp:keywords/>
  <dc:description/>
  <cp:lastModifiedBy>Стела Барова</cp:lastModifiedBy>
  <cp:revision>181</cp:revision>
  <cp:lastPrinted>2014-01-10T12:20:00Z</cp:lastPrinted>
  <dcterms:created xsi:type="dcterms:W3CDTF">2014-02-26T20:56:00Z</dcterms:created>
  <dcterms:modified xsi:type="dcterms:W3CDTF">2015-01-07T11:06:00Z</dcterms:modified>
</cp:coreProperties>
</file>